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049F1" w14:textId="50A98540" w:rsidR="00D350A0" w:rsidRPr="00B65A22" w:rsidRDefault="00F20B33" w:rsidP="00B65A22">
      <w:pPr>
        <w:spacing w:after="0" w:line="240" w:lineRule="auto"/>
        <w:rPr>
          <w:rFonts w:ascii="Arial" w:hAnsi="Arial" w:cs="Arial"/>
          <w:b/>
          <w:color w:val="00BCE7"/>
          <w:sz w:val="32"/>
          <w:szCs w:val="20"/>
        </w:rPr>
      </w:pPr>
      <w:r>
        <w:rPr>
          <w:rFonts w:ascii="Arial" w:hAnsi="Arial" w:cs="Arial"/>
          <w:b/>
          <w:color w:val="00BCE7"/>
          <w:sz w:val="32"/>
          <w:szCs w:val="20"/>
        </w:rPr>
        <w:t>Guidelines For Using The Business Plan Template</w:t>
      </w:r>
    </w:p>
    <w:p w14:paraId="5A4162FD" w14:textId="77777777" w:rsidR="00B65A22" w:rsidRDefault="00B65A22" w:rsidP="00B65A22">
      <w:pPr>
        <w:spacing w:after="0" w:line="240" w:lineRule="auto"/>
        <w:rPr>
          <w:rFonts w:ascii="Arial" w:hAnsi="Arial" w:cs="Arial"/>
          <w:sz w:val="20"/>
          <w:lang w:val="en-US"/>
        </w:rPr>
      </w:pPr>
    </w:p>
    <w:p w14:paraId="197F65D9" w14:textId="0BE74A2C" w:rsidR="00FE49A2" w:rsidRDefault="00FE49A2" w:rsidP="00B65A22">
      <w:pPr>
        <w:spacing w:after="0" w:line="240" w:lineRule="auto"/>
        <w:rPr>
          <w:rFonts w:ascii="Arial" w:hAnsi="Arial" w:cs="Arial"/>
          <w:sz w:val="20"/>
          <w:lang w:val="en-US"/>
        </w:rPr>
      </w:pPr>
      <w:r w:rsidRPr="00F2565B">
        <w:rPr>
          <w:rFonts w:ascii="Arial" w:hAnsi="Arial" w:cs="Arial"/>
          <w:sz w:val="20"/>
          <w:lang w:val="en-US"/>
        </w:rPr>
        <w:t>When developing your business plan, it’s useful to think of the overarching goals</w:t>
      </w:r>
      <w:r w:rsidR="00EA3B5E" w:rsidRPr="00F2565B">
        <w:rPr>
          <w:rFonts w:ascii="Arial" w:hAnsi="Arial" w:cs="Arial"/>
          <w:sz w:val="20"/>
          <w:lang w:val="en-US"/>
        </w:rPr>
        <w:t xml:space="preserve"> / pillars</w:t>
      </w:r>
      <w:r w:rsidRPr="00F2565B">
        <w:rPr>
          <w:rFonts w:ascii="Arial" w:hAnsi="Arial" w:cs="Arial"/>
          <w:sz w:val="20"/>
          <w:lang w:val="en-US"/>
        </w:rPr>
        <w:t xml:space="preserve"> </w:t>
      </w:r>
      <w:r w:rsidR="00802F5C">
        <w:rPr>
          <w:rFonts w:ascii="Arial" w:hAnsi="Arial" w:cs="Arial"/>
          <w:sz w:val="20"/>
          <w:lang w:val="en-US"/>
        </w:rPr>
        <w:t>of</w:t>
      </w:r>
      <w:r w:rsidRPr="00F2565B">
        <w:rPr>
          <w:rFonts w:ascii="Arial" w:hAnsi="Arial" w:cs="Arial"/>
          <w:sz w:val="20"/>
          <w:lang w:val="en-US"/>
        </w:rPr>
        <w:t xml:space="preserve"> PNZ and consider how your group can contribute to those goals at a local level:</w:t>
      </w:r>
    </w:p>
    <w:p w14:paraId="4772E975" w14:textId="77777777" w:rsidR="00B65A22" w:rsidRPr="00F2565B" w:rsidRDefault="00B65A22" w:rsidP="00B65A22">
      <w:pPr>
        <w:spacing w:after="0" w:line="240" w:lineRule="auto"/>
        <w:rPr>
          <w:rFonts w:ascii="Arial" w:hAnsi="Arial" w:cs="Arial"/>
          <w:b/>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6029"/>
      </w:tblGrid>
      <w:tr w:rsidR="00220FD3" w:rsidRPr="00F2565B" w14:paraId="0867228D" w14:textId="77777777" w:rsidTr="000C1595">
        <w:trPr>
          <w:trHeight w:val="60"/>
        </w:trPr>
        <w:tc>
          <w:tcPr>
            <w:tcW w:w="2967" w:type="dxa"/>
            <w:tcBorders>
              <w:top w:val="single" w:sz="4" w:space="0" w:color="AAA59E"/>
              <w:left w:val="single" w:sz="4" w:space="0" w:color="AAA59E"/>
              <w:bottom w:val="single" w:sz="4" w:space="0" w:color="AAA59E"/>
            </w:tcBorders>
            <w:shd w:val="clear" w:color="auto" w:fill="AAA59E"/>
            <w:vAlign w:val="center"/>
          </w:tcPr>
          <w:p w14:paraId="1E730D1D" w14:textId="77777777" w:rsidR="00220FD3" w:rsidRPr="000C1595" w:rsidRDefault="00802F5C" w:rsidP="00F2565B">
            <w:pPr>
              <w:rPr>
                <w:rFonts w:ascii="Arial" w:hAnsi="Arial" w:cs="Arial"/>
                <w:b/>
                <w:color w:val="FFFFFF" w:themeColor="background1"/>
                <w:sz w:val="18"/>
                <w:lang w:val="en-US"/>
              </w:rPr>
            </w:pPr>
            <w:r>
              <w:rPr>
                <w:rFonts w:ascii="Arial" w:hAnsi="Arial" w:cs="Arial"/>
                <w:b/>
                <w:color w:val="FFFFFF" w:themeColor="background1"/>
                <w:sz w:val="18"/>
                <w:lang w:val="en-US"/>
              </w:rPr>
              <w:t xml:space="preserve">PNZ </w:t>
            </w:r>
            <w:r w:rsidR="00F2565B" w:rsidRPr="000C1595">
              <w:rPr>
                <w:rFonts w:ascii="Arial" w:hAnsi="Arial" w:cs="Arial"/>
                <w:b/>
                <w:color w:val="FFFFFF" w:themeColor="background1"/>
                <w:sz w:val="18"/>
                <w:lang w:val="en-US"/>
              </w:rPr>
              <w:t>Pillar</w:t>
            </w:r>
          </w:p>
        </w:tc>
        <w:tc>
          <w:tcPr>
            <w:tcW w:w="6029" w:type="dxa"/>
            <w:tcBorders>
              <w:top w:val="single" w:sz="4" w:space="0" w:color="AAA59E"/>
              <w:bottom w:val="single" w:sz="4" w:space="0" w:color="AAA59E"/>
              <w:right w:val="single" w:sz="4" w:space="0" w:color="AAA59E"/>
            </w:tcBorders>
            <w:shd w:val="clear" w:color="auto" w:fill="AAA59E"/>
            <w:vAlign w:val="center"/>
          </w:tcPr>
          <w:p w14:paraId="3ECAE2AF" w14:textId="77777777" w:rsidR="00220FD3" w:rsidRPr="000C1595" w:rsidRDefault="00F2565B" w:rsidP="00F2565B">
            <w:pPr>
              <w:rPr>
                <w:rFonts w:ascii="Arial" w:hAnsi="Arial" w:cs="Arial"/>
                <w:b/>
                <w:color w:val="FFFFFF" w:themeColor="background1"/>
                <w:sz w:val="18"/>
                <w:lang w:val="en-US"/>
              </w:rPr>
            </w:pPr>
            <w:r w:rsidRPr="000C1595">
              <w:rPr>
                <w:rFonts w:ascii="Arial" w:hAnsi="Arial" w:cs="Arial"/>
                <w:b/>
                <w:color w:val="FFFFFF" w:themeColor="background1"/>
                <w:sz w:val="18"/>
                <w:lang w:val="en-US"/>
              </w:rPr>
              <w:t>Key Deliverable</w:t>
            </w:r>
          </w:p>
        </w:tc>
      </w:tr>
      <w:tr w:rsidR="00392227" w:rsidRPr="00F2565B" w14:paraId="23D08145" w14:textId="77777777" w:rsidTr="000C1595">
        <w:trPr>
          <w:trHeight w:val="253"/>
        </w:trPr>
        <w:tc>
          <w:tcPr>
            <w:tcW w:w="2967" w:type="dxa"/>
            <w:vMerge w:val="restart"/>
            <w:tcBorders>
              <w:top w:val="single" w:sz="4" w:space="0" w:color="AAA59E"/>
              <w:left w:val="single" w:sz="4" w:space="0" w:color="AAA59E"/>
            </w:tcBorders>
            <w:shd w:val="clear" w:color="auto" w:fill="auto"/>
            <w:vAlign w:val="center"/>
          </w:tcPr>
          <w:p w14:paraId="77A53FEE" w14:textId="77777777" w:rsidR="00392227" w:rsidRPr="00DC14FA" w:rsidRDefault="00392227" w:rsidP="00F2565B">
            <w:pPr>
              <w:rPr>
                <w:rFonts w:ascii="Arial" w:hAnsi="Arial" w:cs="Arial"/>
                <w:b/>
                <w:color w:val="FFFFFF" w:themeColor="background1"/>
                <w:sz w:val="28"/>
                <w:lang w:val="en-US"/>
              </w:rPr>
            </w:pPr>
            <w:r w:rsidRPr="000C1595">
              <w:rPr>
                <w:rFonts w:ascii="Arial" w:hAnsi="Arial" w:cs="Arial"/>
                <w:b/>
                <w:color w:val="00BCE7"/>
                <w:sz w:val="28"/>
                <w:lang w:val="en-US"/>
              </w:rPr>
              <w:t>QUALITY</w:t>
            </w:r>
          </w:p>
        </w:tc>
        <w:tc>
          <w:tcPr>
            <w:tcW w:w="6029" w:type="dxa"/>
            <w:tcBorders>
              <w:top w:val="single" w:sz="4" w:space="0" w:color="AAA59E"/>
              <w:right w:val="single" w:sz="4" w:space="0" w:color="AAA59E"/>
            </w:tcBorders>
            <w:shd w:val="clear" w:color="auto" w:fill="auto"/>
            <w:vAlign w:val="center"/>
          </w:tcPr>
          <w:p w14:paraId="19927CF5" w14:textId="77777777" w:rsidR="00392227" w:rsidRPr="00F2565B" w:rsidRDefault="001F2C72" w:rsidP="00F2565B">
            <w:pPr>
              <w:rPr>
                <w:rFonts w:ascii="Arial" w:hAnsi="Arial" w:cs="Arial"/>
                <w:sz w:val="18"/>
                <w:lang w:val="en-US"/>
              </w:rPr>
            </w:pPr>
            <w:r w:rsidRPr="00F2565B">
              <w:rPr>
                <w:rFonts w:ascii="Arial" w:hAnsi="Arial" w:cs="Arial"/>
                <w:sz w:val="18"/>
                <w:lang w:val="en-US"/>
              </w:rPr>
              <w:t>Career development</w:t>
            </w:r>
          </w:p>
        </w:tc>
      </w:tr>
      <w:tr w:rsidR="00392227" w:rsidRPr="00F2565B" w14:paraId="2C1DC134" w14:textId="77777777" w:rsidTr="000C1595">
        <w:trPr>
          <w:trHeight w:val="67"/>
        </w:trPr>
        <w:tc>
          <w:tcPr>
            <w:tcW w:w="2967" w:type="dxa"/>
            <w:vMerge/>
            <w:tcBorders>
              <w:left w:val="single" w:sz="4" w:space="0" w:color="AAA59E"/>
            </w:tcBorders>
            <w:shd w:val="clear" w:color="auto" w:fill="auto"/>
            <w:vAlign w:val="center"/>
          </w:tcPr>
          <w:p w14:paraId="10FC0BBC" w14:textId="77777777" w:rsidR="00392227" w:rsidRPr="00DC14FA" w:rsidRDefault="00392227" w:rsidP="00F2565B">
            <w:pPr>
              <w:rPr>
                <w:rFonts w:ascii="Arial" w:hAnsi="Arial" w:cs="Arial"/>
                <w:b/>
                <w:color w:val="FFFFFF" w:themeColor="background1"/>
                <w:sz w:val="28"/>
                <w:lang w:val="en-US"/>
              </w:rPr>
            </w:pPr>
          </w:p>
        </w:tc>
        <w:tc>
          <w:tcPr>
            <w:tcW w:w="6029" w:type="dxa"/>
            <w:tcBorders>
              <w:right w:val="single" w:sz="4" w:space="0" w:color="AAA59E"/>
            </w:tcBorders>
            <w:shd w:val="clear" w:color="auto" w:fill="auto"/>
            <w:vAlign w:val="center"/>
          </w:tcPr>
          <w:p w14:paraId="305AF2B4" w14:textId="77777777" w:rsidR="00392227" w:rsidRPr="00F2565B" w:rsidRDefault="001F2C72" w:rsidP="00F2565B">
            <w:pPr>
              <w:rPr>
                <w:rFonts w:ascii="Arial" w:hAnsi="Arial" w:cs="Arial"/>
                <w:sz w:val="18"/>
                <w:lang w:val="en-US"/>
              </w:rPr>
            </w:pPr>
            <w:r w:rsidRPr="00F2565B">
              <w:rPr>
                <w:rFonts w:ascii="Arial" w:hAnsi="Arial" w:cs="Arial"/>
                <w:sz w:val="18"/>
                <w:lang w:val="en-US"/>
              </w:rPr>
              <w:t>Cultural competence</w:t>
            </w:r>
          </w:p>
        </w:tc>
      </w:tr>
      <w:tr w:rsidR="00392227" w:rsidRPr="00F2565B" w14:paraId="5905A07F" w14:textId="77777777" w:rsidTr="000C1595">
        <w:trPr>
          <w:trHeight w:val="67"/>
        </w:trPr>
        <w:tc>
          <w:tcPr>
            <w:tcW w:w="2967" w:type="dxa"/>
            <w:vMerge/>
            <w:tcBorders>
              <w:left w:val="single" w:sz="4" w:space="0" w:color="AAA59E"/>
            </w:tcBorders>
            <w:shd w:val="clear" w:color="auto" w:fill="auto"/>
            <w:vAlign w:val="center"/>
          </w:tcPr>
          <w:p w14:paraId="0C89AB41" w14:textId="77777777" w:rsidR="00392227" w:rsidRPr="00DC14FA" w:rsidRDefault="00392227" w:rsidP="00F2565B">
            <w:pPr>
              <w:rPr>
                <w:rFonts w:ascii="Arial" w:hAnsi="Arial" w:cs="Arial"/>
                <w:b/>
                <w:color w:val="FFFFFF" w:themeColor="background1"/>
                <w:sz w:val="28"/>
                <w:lang w:val="en-US"/>
              </w:rPr>
            </w:pPr>
          </w:p>
        </w:tc>
        <w:tc>
          <w:tcPr>
            <w:tcW w:w="6029" w:type="dxa"/>
            <w:tcBorders>
              <w:right w:val="single" w:sz="4" w:space="0" w:color="AAA59E"/>
            </w:tcBorders>
            <w:shd w:val="clear" w:color="auto" w:fill="auto"/>
            <w:vAlign w:val="center"/>
          </w:tcPr>
          <w:p w14:paraId="187B9B68" w14:textId="77777777" w:rsidR="00392227" w:rsidRPr="00F2565B" w:rsidRDefault="001F2C72" w:rsidP="00F2565B">
            <w:pPr>
              <w:rPr>
                <w:rFonts w:ascii="Arial" w:hAnsi="Arial" w:cs="Arial"/>
                <w:sz w:val="18"/>
                <w:lang w:val="en-US"/>
              </w:rPr>
            </w:pPr>
            <w:r w:rsidRPr="00F2565B">
              <w:rPr>
                <w:rFonts w:ascii="Arial" w:hAnsi="Arial" w:cs="Arial"/>
                <w:sz w:val="18"/>
                <w:lang w:val="en-US"/>
              </w:rPr>
              <w:t>Leadership</w:t>
            </w:r>
          </w:p>
        </w:tc>
      </w:tr>
      <w:tr w:rsidR="00392227" w:rsidRPr="00F2565B" w14:paraId="736D3B31" w14:textId="77777777" w:rsidTr="000C1595">
        <w:trPr>
          <w:trHeight w:val="67"/>
        </w:trPr>
        <w:tc>
          <w:tcPr>
            <w:tcW w:w="2967" w:type="dxa"/>
            <w:vMerge/>
            <w:tcBorders>
              <w:left w:val="single" w:sz="4" w:space="0" w:color="AAA59E"/>
              <w:bottom w:val="single" w:sz="4" w:space="0" w:color="AAA59E"/>
            </w:tcBorders>
            <w:shd w:val="clear" w:color="auto" w:fill="auto"/>
            <w:vAlign w:val="center"/>
          </w:tcPr>
          <w:p w14:paraId="47EB1F6C" w14:textId="77777777" w:rsidR="00392227" w:rsidRPr="00DC14FA" w:rsidRDefault="00392227" w:rsidP="00F2565B">
            <w:pPr>
              <w:rPr>
                <w:rFonts w:ascii="Arial" w:hAnsi="Arial" w:cs="Arial"/>
                <w:b/>
                <w:color w:val="FFFFFF" w:themeColor="background1"/>
                <w:sz w:val="28"/>
                <w:lang w:val="en-US"/>
              </w:rPr>
            </w:pPr>
          </w:p>
        </w:tc>
        <w:tc>
          <w:tcPr>
            <w:tcW w:w="6029" w:type="dxa"/>
            <w:tcBorders>
              <w:bottom w:val="single" w:sz="4" w:space="0" w:color="AAA59E"/>
              <w:right w:val="single" w:sz="4" w:space="0" w:color="AAA59E"/>
            </w:tcBorders>
            <w:shd w:val="clear" w:color="auto" w:fill="auto"/>
            <w:vAlign w:val="center"/>
          </w:tcPr>
          <w:p w14:paraId="222152AB" w14:textId="77777777" w:rsidR="00392227" w:rsidRPr="00F2565B" w:rsidRDefault="001F2C72" w:rsidP="00F2565B">
            <w:pPr>
              <w:rPr>
                <w:rFonts w:ascii="Arial" w:hAnsi="Arial" w:cs="Arial"/>
                <w:sz w:val="18"/>
                <w:lang w:val="en-US"/>
              </w:rPr>
            </w:pPr>
            <w:r w:rsidRPr="00F2565B">
              <w:rPr>
                <w:rFonts w:ascii="Arial" w:hAnsi="Arial" w:cs="Arial"/>
                <w:sz w:val="18"/>
                <w:lang w:val="en-US"/>
              </w:rPr>
              <w:t>Governance</w:t>
            </w:r>
          </w:p>
        </w:tc>
      </w:tr>
      <w:tr w:rsidR="00392227" w:rsidRPr="00F2565B" w14:paraId="7E4BF78C" w14:textId="77777777" w:rsidTr="000C1595">
        <w:trPr>
          <w:trHeight w:val="69"/>
        </w:trPr>
        <w:tc>
          <w:tcPr>
            <w:tcW w:w="2967" w:type="dxa"/>
            <w:vMerge w:val="restart"/>
            <w:tcBorders>
              <w:top w:val="single" w:sz="4" w:space="0" w:color="AAA59E"/>
              <w:left w:val="single" w:sz="4" w:space="0" w:color="AAA59E"/>
            </w:tcBorders>
            <w:shd w:val="clear" w:color="auto" w:fill="auto"/>
            <w:vAlign w:val="center"/>
          </w:tcPr>
          <w:p w14:paraId="4084B52C" w14:textId="77777777" w:rsidR="00392227" w:rsidRPr="00DC14FA" w:rsidRDefault="00392227" w:rsidP="00F2565B">
            <w:pPr>
              <w:rPr>
                <w:rFonts w:ascii="Arial" w:hAnsi="Arial" w:cs="Arial"/>
                <w:b/>
                <w:color w:val="FFFFFF" w:themeColor="background1"/>
                <w:sz w:val="28"/>
                <w:lang w:val="en-US"/>
              </w:rPr>
            </w:pPr>
            <w:r w:rsidRPr="000C1595">
              <w:rPr>
                <w:rFonts w:ascii="Arial" w:hAnsi="Arial" w:cs="Arial"/>
                <w:b/>
                <w:color w:val="BA0D36"/>
                <w:sz w:val="28"/>
                <w:lang w:val="en-US"/>
              </w:rPr>
              <w:t>VALUE</w:t>
            </w:r>
          </w:p>
        </w:tc>
        <w:tc>
          <w:tcPr>
            <w:tcW w:w="6029" w:type="dxa"/>
            <w:tcBorders>
              <w:top w:val="single" w:sz="4" w:space="0" w:color="AAA59E"/>
              <w:right w:val="single" w:sz="4" w:space="0" w:color="AAA59E"/>
            </w:tcBorders>
            <w:shd w:val="clear" w:color="auto" w:fill="auto"/>
            <w:vAlign w:val="center"/>
          </w:tcPr>
          <w:p w14:paraId="3E2721E4" w14:textId="77777777" w:rsidR="00392227" w:rsidRPr="00F2565B" w:rsidRDefault="001F2C72" w:rsidP="00F2565B">
            <w:pPr>
              <w:rPr>
                <w:rFonts w:ascii="Arial" w:hAnsi="Arial" w:cs="Arial"/>
                <w:sz w:val="18"/>
                <w:lang w:val="en-US"/>
              </w:rPr>
            </w:pPr>
            <w:r w:rsidRPr="00F2565B">
              <w:rPr>
                <w:rFonts w:ascii="Arial" w:hAnsi="Arial" w:cs="Arial"/>
                <w:sz w:val="18"/>
                <w:lang w:val="en-US"/>
              </w:rPr>
              <w:t>Member value</w:t>
            </w:r>
          </w:p>
        </w:tc>
      </w:tr>
      <w:tr w:rsidR="00392227" w:rsidRPr="00F2565B" w14:paraId="55AC7070" w14:textId="77777777" w:rsidTr="000C1595">
        <w:trPr>
          <w:trHeight w:val="67"/>
        </w:trPr>
        <w:tc>
          <w:tcPr>
            <w:tcW w:w="2967" w:type="dxa"/>
            <w:vMerge/>
            <w:tcBorders>
              <w:left w:val="single" w:sz="4" w:space="0" w:color="AAA59E"/>
            </w:tcBorders>
            <w:shd w:val="clear" w:color="auto" w:fill="auto"/>
            <w:vAlign w:val="center"/>
          </w:tcPr>
          <w:p w14:paraId="4364C041" w14:textId="77777777" w:rsidR="00392227" w:rsidRPr="00DC14FA" w:rsidRDefault="00392227" w:rsidP="00F2565B">
            <w:pPr>
              <w:rPr>
                <w:rFonts w:ascii="Arial" w:hAnsi="Arial" w:cs="Arial"/>
                <w:b/>
                <w:color w:val="FFFFFF" w:themeColor="background1"/>
                <w:sz w:val="28"/>
                <w:lang w:val="en-US"/>
              </w:rPr>
            </w:pPr>
          </w:p>
        </w:tc>
        <w:tc>
          <w:tcPr>
            <w:tcW w:w="6029" w:type="dxa"/>
            <w:tcBorders>
              <w:right w:val="single" w:sz="4" w:space="0" w:color="AAA59E"/>
            </w:tcBorders>
            <w:shd w:val="clear" w:color="auto" w:fill="auto"/>
            <w:vAlign w:val="center"/>
          </w:tcPr>
          <w:p w14:paraId="0B3043F9" w14:textId="77777777" w:rsidR="00392227" w:rsidRPr="00F2565B" w:rsidRDefault="001F2C72" w:rsidP="00F2565B">
            <w:pPr>
              <w:rPr>
                <w:rFonts w:ascii="Arial" w:hAnsi="Arial" w:cs="Arial"/>
                <w:sz w:val="18"/>
                <w:lang w:val="en-US"/>
              </w:rPr>
            </w:pPr>
            <w:r w:rsidRPr="00F2565B">
              <w:rPr>
                <w:rFonts w:ascii="Arial" w:hAnsi="Arial" w:cs="Arial"/>
                <w:sz w:val="18"/>
                <w:lang w:val="en-US"/>
              </w:rPr>
              <w:t>Support services</w:t>
            </w:r>
          </w:p>
        </w:tc>
      </w:tr>
      <w:tr w:rsidR="00392227" w:rsidRPr="00F2565B" w14:paraId="0320A477" w14:textId="77777777" w:rsidTr="000C1595">
        <w:trPr>
          <w:trHeight w:val="67"/>
        </w:trPr>
        <w:tc>
          <w:tcPr>
            <w:tcW w:w="2967" w:type="dxa"/>
            <w:vMerge/>
            <w:tcBorders>
              <w:left w:val="single" w:sz="4" w:space="0" w:color="AAA59E"/>
            </w:tcBorders>
            <w:shd w:val="clear" w:color="auto" w:fill="auto"/>
            <w:vAlign w:val="center"/>
          </w:tcPr>
          <w:p w14:paraId="53624F61" w14:textId="77777777" w:rsidR="00392227" w:rsidRPr="00DC14FA" w:rsidRDefault="00392227" w:rsidP="00F2565B">
            <w:pPr>
              <w:rPr>
                <w:rFonts w:ascii="Arial" w:hAnsi="Arial" w:cs="Arial"/>
                <w:b/>
                <w:color w:val="FFFFFF" w:themeColor="background1"/>
                <w:sz w:val="28"/>
                <w:lang w:val="en-US"/>
              </w:rPr>
            </w:pPr>
          </w:p>
        </w:tc>
        <w:tc>
          <w:tcPr>
            <w:tcW w:w="6029" w:type="dxa"/>
            <w:tcBorders>
              <w:right w:val="single" w:sz="4" w:space="0" w:color="AAA59E"/>
            </w:tcBorders>
            <w:shd w:val="clear" w:color="auto" w:fill="auto"/>
            <w:vAlign w:val="center"/>
          </w:tcPr>
          <w:p w14:paraId="7D8C1C25" w14:textId="77777777" w:rsidR="00392227" w:rsidRPr="00F2565B" w:rsidRDefault="001F2C72" w:rsidP="00F2565B">
            <w:pPr>
              <w:rPr>
                <w:rFonts w:ascii="Arial" w:hAnsi="Arial" w:cs="Arial"/>
                <w:sz w:val="18"/>
                <w:lang w:val="en-US"/>
              </w:rPr>
            </w:pPr>
            <w:r w:rsidRPr="00F2565B">
              <w:rPr>
                <w:rFonts w:ascii="Arial" w:hAnsi="Arial" w:cs="Arial"/>
                <w:sz w:val="18"/>
                <w:lang w:val="en-US"/>
              </w:rPr>
              <w:t>Partnership</w:t>
            </w:r>
          </w:p>
        </w:tc>
      </w:tr>
      <w:tr w:rsidR="00392227" w:rsidRPr="00F2565B" w14:paraId="303F06CF" w14:textId="77777777" w:rsidTr="000C1595">
        <w:trPr>
          <w:trHeight w:val="67"/>
        </w:trPr>
        <w:tc>
          <w:tcPr>
            <w:tcW w:w="2967" w:type="dxa"/>
            <w:vMerge/>
            <w:tcBorders>
              <w:left w:val="single" w:sz="4" w:space="0" w:color="AAA59E"/>
              <w:bottom w:val="single" w:sz="4" w:space="0" w:color="AAA59E"/>
            </w:tcBorders>
            <w:shd w:val="clear" w:color="auto" w:fill="auto"/>
            <w:vAlign w:val="center"/>
          </w:tcPr>
          <w:p w14:paraId="165227CC" w14:textId="77777777" w:rsidR="00392227" w:rsidRPr="00DC14FA" w:rsidRDefault="00392227" w:rsidP="00F2565B">
            <w:pPr>
              <w:rPr>
                <w:rFonts w:ascii="Arial" w:hAnsi="Arial" w:cs="Arial"/>
                <w:b/>
                <w:color w:val="FFFFFF" w:themeColor="background1"/>
                <w:sz w:val="28"/>
                <w:lang w:val="en-US"/>
              </w:rPr>
            </w:pPr>
          </w:p>
        </w:tc>
        <w:tc>
          <w:tcPr>
            <w:tcW w:w="6029" w:type="dxa"/>
            <w:tcBorders>
              <w:bottom w:val="single" w:sz="4" w:space="0" w:color="AAA59E"/>
              <w:right w:val="single" w:sz="4" w:space="0" w:color="AAA59E"/>
            </w:tcBorders>
            <w:shd w:val="clear" w:color="auto" w:fill="auto"/>
            <w:vAlign w:val="center"/>
          </w:tcPr>
          <w:p w14:paraId="68CD8A49" w14:textId="77777777" w:rsidR="00392227" w:rsidRPr="00F2565B" w:rsidRDefault="001F2C72" w:rsidP="00F2565B">
            <w:pPr>
              <w:rPr>
                <w:rFonts w:ascii="Arial" w:hAnsi="Arial" w:cs="Arial"/>
                <w:sz w:val="18"/>
                <w:lang w:val="en-US"/>
              </w:rPr>
            </w:pPr>
            <w:r w:rsidRPr="00F2565B">
              <w:rPr>
                <w:rFonts w:ascii="Arial" w:hAnsi="Arial" w:cs="Arial"/>
                <w:sz w:val="18"/>
                <w:lang w:val="en-US"/>
              </w:rPr>
              <w:t>Collaboration</w:t>
            </w:r>
          </w:p>
        </w:tc>
      </w:tr>
      <w:tr w:rsidR="00392227" w:rsidRPr="00F2565B" w14:paraId="1C1E5120" w14:textId="77777777" w:rsidTr="000C1595">
        <w:trPr>
          <w:trHeight w:val="69"/>
        </w:trPr>
        <w:tc>
          <w:tcPr>
            <w:tcW w:w="2967" w:type="dxa"/>
            <w:vMerge w:val="restart"/>
            <w:tcBorders>
              <w:top w:val="single" w:sz="4" w:space="0" w:color="AAA59E"/>
              <w:left w:val="single" w:sz="4" w:space="0" w:color="AAA59E"/>
            </w:tcBorders>
            <w:shd w:val="clear" w:color="auto" w:fill="auto"/>
            <w:vAlign w:val="center"/>
          </w:tcPr>
          <w:p w14:paraId="7CF50970" w14:textId="77777777" w:rsidR="00392227" w:rsidRPr="00DC14FA" w:rsidRDefault="00392227" w:rsidP="00F2565B">
            <w:pPr>
              <w:rPr>
                <w:rFonts w:ascii="Arial" w:hAnsi="Arial" w:cs="Arial"/>
                <w:b/>
                <w:color w:val="FFFFFF" w:themeColor="background1"/>
                <w:sz w:val="28"/>
                <w:lang w:val="en-US"/>
              </w:rPr>
            </w:pPr>
            <w:r w:rsidRPr="000C1595">
              <w:rPr>
                <w:rFonts w:ascii="Arial" w:hAnsi="Arial" w:cs="Arial"/>
                <w:b/>
                <w:color w:val="F8971D"/>
                <w:sz w:val="28"/>
                <w:lang w:val="en-US"/>
              </w:rPr>
              <w:t>VOICE</w:t>
            </w:r>
          </w:p>
        </w:tc>
        <w:tc>
          <w:tcPr>
            <w:tcW w:w="6029" w:type="dxa"/>
            <w:tcBorders>
              <w:top w:val="single" w:sz="4" w:space="0" w:color="AAA59E"/>
              <w:right w:val="single" w:sz="4" w:space="0" w:color="AAA59E"/>
            </w:tcBorders>
            <w:shd w:val="clear" w:color="auto" w:fill="auto"/>
            <w:vAlign w:val="center"/>
          </w:tcPr>
          <w:p w14:paraId="5F781083" w14:textId="77777777" w:rsidR="00392227" w:rsidRPr="00F2565B" w:rsidRDefault="001F2C72" w:rsidP="00F2565B">
            <w:pPr>
              <w:rPr>
                <w:rFonts w:ascii="Arial" w:hAnsi="Arial" w:cs="Arial"/>
                <w:sz w:val="18"/>
                <w:lang w:val="en-US"/>
              </w:rPr>
            </w:pPr>
            <w:r w:rsidRPr="00F2565B">
              <w:rPr>
                <w:rFonts w:ascii="Arial" w:hAnsi="Arial" w:cs="Arial"/>
                <w:sz w:val="18"/>
                <w:lang w:val="en-US"/>
              </w:rPr>
              <w:t>Promote physiotherapy to New Zealanders</w:t>
            </w:r>
          </w:p>
        </w:tc>
      </w:tr>
      <w:tr w:rsidR="00392227" w:rsidRPr="00F2565B" w14:paraId="5C047428" w14:textId="77777777" w:rsidTr="000C1595">
        <w:trPr>
          <w:trHeight w:val="67"/>
        </w:trPr>
        <w:tc>
          <w:tcPr>
            <w:tcW w:w="2967" w:type="dxa"/>
            <w:vMerge/>
            <w:tcBorders>
              <w:left w:val="single" w:sz="4" w:space="0" w:color="AAA59E"/>
            </w:tcBorders>
            <w:shd w:val="clear" w:color="auto" w:fill="auto"/>
            <w:vAlign w:val="center"/>
          </w:tcPr>
          <w:p w14:paraId="521B02CE" w14:textId="77777777" w:rsidR="00392227" w:rsidRPr="00DC14FA" w:rsidRDefault="00392227" w:rsidP="00F2565B">
            <w:pPr>
              <w:rPr>
                <w:rFonts w:ascii="Arial" w:hAnsi="Arial" w:cs="Arial"/>
                <w:b/>
                <w:color w:val="FFFFFF" w:themeColor="background1"/>
                <w:sz w:val="28"/>
                <w:lang w:val="en-US"/>
              </w:rPr>
            </w:pPr>
          </w:p>
        </w:tc>
        <w:tc>
          <w:tcPr>
            <w:tcW w:w="6029" w:type="dxa"/>
            <w:tcBorders>
              <w:right w:val="single" w:sz="4" w:space="0" w:color="AAA59E"/>
            </w:tcBorders>
            <w:shd w:val="clear" w:color="auto" w:fill="auto"/>
            <w:vAlign w:val="center"/>
          </w:tcPr>
          <w:p w14:paraId="71476BEE" w14:textId="77777777" w:rsidR="00392227" w:rsidRPr="00F2565B" w:rsidRDefault="001F2C72" w:rsidP="00F2565B">
            <w:pPr>
              <w:rPr>
                <w:rFonts w:ascii="Arial" w:hAnsi="Arial" w:cs="Arial"/>
                <w:sz w:val="18"/>
                <w:lang w:val="en-US"/>
              </w:rPr>
            </w:pPr>
            <w:r w:rsidRPr="00F2565B">
              <w:rPr>
                <w:rFonts w:ascii="Arial" w:hAnsi="Arial" w:cs="Arial"/>
                <w:sz w:val="18"/>
                <w:lang w:val="en-US"/>
              </w:rPr>
              <w:t>Advocacy for profession</w:t>
            </w:r>
          </w:p>
        </w:tc>
      </w:tr>
      <w:tr w:rsidR="00392227" w:rsidRPr="00F2565B" w14:paraId="6A60D1B9" w14:textId="77777777" w:rsidTr="000C1595">
        <w:trPr>
          <w:trHeight w:val="67"/>
        </w:trPr>
        <w:tc>
          <w:tcPr>
            <w:tcW w:w="2967" w:type="dxa"/>
            <w:vMerge/>
            <w:tcBorders>
              <w:left w:val="single" w:sz="4" w:space="0" w:color="AAA59E"/>
            </w:tcBorders>
            <w:shd w:val="clear" w:color="auto" w:fill="auto"/>
            <w:vAlign w:val="center"/>
          </w:tcPr>
          <w:p w14:paraId="31E9158C" w14:textId="77777777" w:rsidR="00392227" w:rsidRPr="00DC14FA" w:rsidRDefault="00392227" w:rsidP="00F2565B">
            <w:pPr>
              <w:rPr>
                <w:rFonts w:ascii="Arial" w:hAnsi="Arial" w:cs="Arial"/>
                <w:b/>
                <w:color w:val="FFFFFF" w:themeColor="background1"/>
                <w:sz w:val="28"/>
                <w:lang w:val="en-US"/>
              </w:rPr>
            </w:pPr>
          </w:p>
        </w:tc>
        <w:tc>
          <w:tcPr>
            <w:tcW w:w="6029" w:type="dxa"/>
            <w:tcBorders>
              <w:right w:val="single" w:sz="4" w:space="0" w:color="AAA59E"/>
            </w:tcBorders>
            <w:shd w:val="clear" w:color="auto" w:fill="auto"/>
            <w:vAlign w:val="center"/>
          </w:tcPr>
          <w:p w14:paraId="55EC6EBB" w14:textId="77777777" w:rsidR="00392227" w:rsidRPr="00F2565B" w:rsidRDefault="001F2C72" w:rsidP="00F2565B">
            <w:pPr>
              <w:rPr>
                <w:rFonts w:ascii="Arial" w:hAnsi="Arial" w:cs="Arial"/>
                <w:sz w:val="18"/>
                <w:lang w:val="en-US"/>
              </w:rPr>
            </w:pPr>
            <w:r w:rsidRPr="00F2565B">
              <w:rPr>
                <w:rFonts w:ascii="Arial" w:hAnsi="Arial" w:cs="Arial"/>
                <w:sz w:val="18"/>
                <w:lang w:val="en-US"/>
              </w:rPr>
              <w:t>Cohesion</w:t>
            </w:r>
          </w:p>
        </w:tc>
      </w:tr>
      <w:tr w:rsidR="00392227" w:rsidRPr="00F2565B" w14:paraId="592D2D84" w14:textId="77777777" w:rsidTr="000C1595">
        <w:trPr>
          <w:trHeight w:val="67"/>
        </w:trPr>
        <w:tc>
          <w:tcPr>
            <w:tcW w:w="2967" w:type="dxa"/>
            <w:vMerge/>
            <w:tcBorders>
              <w:left w:val="single" w:sz="4" w:space="0" w:color="AAA59E"/>
              <w:bottom w:val="single" w:sz="4" w:space="0" w:color="AAA59E"/>
            </w:tcBorders>
            <w:shd w:val="clear" w:color="auto" w:fill="auto"/>
            <w:vAlign w:val="center"/>
          </w:tcPr>
          <w:p w14:paraId="1F5AA596" w14:textId="77777777" w:rsidR="00392227" w:rsidRPr="00DC14FA" w:rsidRDefault="00392227" w:rsidP="00F2565B">
            <w:pPr>
              <w:rPr>
                <w:rFonts w:ascii="Arial" w:hAnsi="Arial" w:cs="Arial"/>
                <w:b/>
                <w:color w:val="FFFFFF" w:themeColor="background1"/>
                <w:sz w:val="28"/>
                <w:lang w:val="en-US"/>
              </w:rPr>
            </w:pPr>
          </w:p>
        </w:tc>
        <w:tc>
          <w:tcPr>
            <w:tcW w:w="6029" w:type="dxa"/>
            <w:tcBorders>
              <w:bottom w:val="single" w:sz="4" w:space="0" w:color="AAA59E"/>
              <w:right w:val="single" w:sz="4" w:space="0" w:color="AAA59E"/>
            </w:tcBorders>
            <w:shd w:val="clear" w:color="auto" w:fill="auto"/>
            <w:vAlign w:val="center"/>
          </w:tcPr>
          <w:p w14:paraId="738F3D3C" w14:textId="77777777" w:rsidR="00392227" w:rsidRPr="00F2565B" w:rsidRDefault="001F2C72" w:rsidP="00F2565B">
            <w:pPr>
              <w:rPr>
                <w:rFonts w:ascii="Arial" w:hAnsi="Arial" w:cs="Arial"/>
                <w:sz w:val="18"/>
                <w:lang w:val="en-US"/>
              </w:rPr>
            </w:pPr>
            <w:r w:rsidRPr="00F2565B">
              <w:rPr>
                <w:rFonts w:ascii="Arial" w:hAnsi="Arial" w:cs="Arial"/>
                <w:sz w:val="18"/>
                <w:lang w:val="en-US"/>
              </w:rPr>
              <w:t>Global networks</w:t>
            </w:r>
          </w:p>
        </w:tc>
      </w:tr>
      <w:tr w:rsidR="00392227" w:rsidRPr="00F2565B" w14:paraId="7B031405" w14:textId="77777777" w:rsidTr="000C1595">
        <w:trPr>
          <w:trHeight w:val="291"/>
        </w:trPr>
        <w:tc>
          <w:tcPr>
            <w:tcW w:w="2967" w:type="dxa"/>
            <w:vMerge w:val="restart"/>
            <w:tcBorders>
              <w:top w:val="single" w:sz="4" w:space="0" w:color="AAA59E"/>
              <w:left w:val="single" w:sz="4" w:space="0" w:color="AAA59E"/>
            </w:tcBorders>
            <w:shd w:val="clear" w:color="auto" w:fill="auto"/>
            <w:vAlign w:val="center"/>
          </w:tcPr>
          <w:p w14:paraId="35381192" w14:textId="77777777" w:rsidR="00392227" w:rsidRPr="00DC14FA" w:rsidRDefault="00392227" w:rsidP="00F2565B">
            <w:pPr>
              <w:rPr>
                <w:rFonts w:ascii="Arial" w:hAnsi="Arial" w:cs="Arial"/>
                <w:b/>
                <w:color w:val="FFFFFF" w:themeColor="background1"/>
                <w:sz w:val="28"/>
                <w:lang w:val="en-US"/>
              </w:rPr>
            </w:pPr>
            <w:r w:rsidRPr="000C1595">
              <w:rPr>
                <w:rFonts w:ascii="Arial" w:hAnsi="Arial" w:cs="Arial"/>
                <w:b/>
                <w:color w:val="CBDB2A"/>
                <w:sz w:val="28"/>
                <w:lang w:val="en-US"/>
              </w:rPr>
              <w:t>KNOWLEDGE</w:t>
            </w:r>
          </w:p>
        </w:tc>
        <w:tc>
          <w:tcPr>
            <w:tcW w:w="6029" w:type="dxa"/>
            <w:tcBorders>
              <w:top w:val="single" w:sz="4" w:space="0" w:color="AAA59E"/>
              <w:right w:val="single" w:sz="4" w:space="0" w:color="AAA59E"/>
            </w:tcBorders>
            <w:shd w:val="clear" w:color="auto" w:fill="auto"/>
            <w:vAlign w:val="center"/>
          </w:tcPr>
          <w:p w14:paraId="4306E81A" w14:textId="77777777" w:rsidR="00392227" w:rsidRPr="00F2565B" w:rsidRDefault="001F2C72" w:rsidP="00F2565B">
            <w:pPr>
              <w:rPr>
                <w:rFonts w:ascii="Arial" w:hAnsi="Arial" w:cs="Arial"/>
                <w:sz w:val="18"/>
                <w:lang w:val="en-US"/>
              </w:rPr>
            </w:pPr>
            <w:r w:rsidRPr="00F2565B">
              <w:rPr>
                <w:rFonts w:ascii="Arial" w:hAnsi="Arial" w:cs="Arial"/>
                <w:sz w:val="18"/>
                <w:lang w:val="en-US"/>
              </w:rPr>
              <w:t>Continuing professional development</w:t>
            </w:r>
          </w:p>
        </w:tc>
      </w:tr>
      <w:tr w:rsidR="00392227" w:rsidRPr="00F2565B" w14:paraId="38C5AA7F" w14:textId="77777777" w:rsidTr="000C1595">
        <w:trPr>
          <w:trHeight w:val="291"/>
        </w:trPr>
        <w:tc>
          <w:tcPr>
            <w:tcW w:w="2967" w:type="dxa"/>
            <w:vMerge/>
            <w:tcBorders>
              <w:left w:val="single" w:sz="4" w:space="0" w:color="AAA59E"/>
            </w:tcBorders>
            <w:shd w:val="clear" w:color="auto" w:fill="auto"/>
            <w:vAlign w:val="center"/>
          </w:tcPr>
          <w:p w14:paraId="4023F735" w14:textId="77777777" w:rsidR="00392227" w:rsidRPr="00F2565B" w:rsidRDefault="00392227" w:rsidP="00F2565B">
            <w:pPr>
              <w:rPr>
                <w:rFonts w:ascii="Arial" w:hAnsi="Arial" w:cs="Arial"/>
                <w:sz w:val="20"/>
                <w:lang w:val="en-US"/>
              </w:rPr>
            </w:pPr>
          </w:p>
        </w:tc>
        <w:tc>
          <w:tcPr>
            <w:tcW w:w="6029" w:type="dxa"/>
            <w:tcBorders>
              <w:right w:val="single" w:sz="4" w:space="0" w:color="AAA59E"/>
            </w:tcBorders>
            <w:shd w:val="clear" w:color="auto" w:fill="auto"/>
            <w:vAlign w:val="center"/>
          </w:tcPr>
          <w:p w14:paraId="3ECF7B9A" w14:textId="77777777" w:rsidR="00392227" w:rsidRPr="00F2565B" w:rsidRDefault="001F2C72" w:rsidP="00F2565B">
            <w:pPr>
              <w:rPr>
                <w:rFonts w:ascii="Arial" w:hAnsi="Arial" w:cs="Arial"/>
                <w:sz w:val="18"/>
                <w:lang w:val="en-US"/>
              </w:rPr>
            </w:pPr>
            <w:r w:rsidRPr="00F2565B">
              <w:rPr>
                <w:rFonts w:ascii="Arial" w:hAnsi="Arial" w:cs="Arial"/>
                <w:sz w:val="18"/>
                <w:lang w:val="en-US"/>
              </w:rPr>
              <w:t>Innovative</w:t>
            </w:r>
          </w:p>
        </w:tc>
      </w:tr>
      <w:tr w:rsidR="00392227" w:rsidRPr="00F2565B" w14:paraId="55BEA8A2" w14:textId="77777777" w:rsidTr="000C1595">
        <w:trPr>
          <w:trHeight w:val="291"/>
        </w:trPr>
        <w:tc>
          <w:tcPr>
            <w:tcW w:w="2967" w:type="dxa"/>
            <w:vMerge/>
            <w:tcBorders>
              <w:left w:val="single" w:sz="4" w:space="0" w:color="AAA59E"/>
              <w:bottom w:val="single" w:sz="4" w:space="0" w:color="AAA59E"/>
            </w:tcBorders>
            <w:shd w:val="clear" w:color="auto" w:fill="auto"/>
            <w:vAlign w:val="center"/>
          </w:tcPr>
          <w:p w14:paraId="122AA507" w14:textId="77777777" w:rsidR="00392227" w:rsidRPr="00F2565B" w:rsidRDefault="00392227" w:rsidP="00F2565B">
            <w:pPr>
              <w:rPr>
                <w:rFonts w:ascii="Arial" w:hAnsi="Arial" w:cs="Arial"/>
                <w:sz w:val="20"/>
                <w:lang w:val="en-US"/>
              </w:rPr>
            </w:pPr>
          </w:p>
        </w:tc>
        <w:tc>
          <w:tcPr>
            <w:tcW w:w="6029" w:type="dxa"/>
            <w:tcBorders>
              <w:bottom w:val="single" w:sz="4" w:space="0" w:color="AAA59E"/>
              <w:right w:val="single" w:sz="4" w:space="0" w:color="AAA59E"/>
            </w:tcBorders>
            <w:shd w:val="clear" w:color="auto" w:fill="auto"/>
            <w:vAlign w:val="center"/>
          </w:tcPr>
          <w:p w14:paraId="0909BDAF" w14:textId="77777777" w:rsidR="00392227" w:rsidRPr="00F2565B" w:rsidRDefault="001F2C72" w:rsidP="00F2565B">
            <w:pPr>
              <w:rPr>
                <w:rFonts w:ascii="Arial" w:hAnsi="Arial" w:cs="Arial"/>
                <w:sz w:val="18"/>
                <w:lang w:val="en-US"/>
              </w:rPr>
            </w:pPr>
            <w:r w:rsidRPr="00F2565B">
              <w:rPr>
                <w:rFonts w:ascii="Arial" w:hAnsi="Arial" w:cs="Arial"/>
                <w:sz w:val="18"/>
                <w:lang w:val="en-US"/>
              </w:rPr>
              <w:t>Capability</w:t>
            </w:r>
          </w:p>
        </w:tc>
      </w:tr>
    </w:tbl>
    <w:p w14:paraId="0E582253" w14:textId="77777777" w:rsidR="00220FD3" w:rsidRDefault="00220FD3" w:rsidP="00B65A22">
      <w:pPr>
        <w:spacing w:after="0" w:line="240" w:lineRule="auto"/>
        <w:rPr>
          <w:rFonts w:ascii="Arial" w:hAnsi="Arial" w:cs="Arial"/>
          <w:sz w:val="20"/>
          <w:lang w:val="en-US"/>
        </w:rPr>
      </w:pPr>
    </w:p>
    <w:p w14:paraId="66298AF7" w14:textId="77777777" w:rsidR="00B65A22" w:rsidRPr="00F2565B" w:rsidRDefault="00B65A22" w:rsidP="00B65A22">
      <w:pPr>
        <w:spacing w:after="0" w:line="240" w:lineRule="auto"/>
        <w:rPr>
          <w:rFonts w:ascii="Arial" w:hAnsi="Arial" w:cs="Arial"/>
          <w:sz w:val="20"/>
          <w:lang w:val="en-US"/>
        </w:rPr>
      </w:pPr>
    </w:p>
    <w:p w14:paraId="62C50423" w14:textId="77777777" w:rsidR="00D350A0" w:rsidRPr="00DC14FA" w:rsidRDefault="00D350A0" w:rsidP="00B65A22">
      <w:pPr>
        <w:pStyle w:val="Heading2"/>
        <w:spacing w:before="0" w:line="240" w:lineRule="auto"/>
        <w:rPr>
          <w:rFonts w:ascii="Arial" w:hAnsi="Arial" w:cs="Arial"/>
          <w:sz w:val="24"/>
          <w:lang w:val="en-US"/>
        </w:rPr>
      </w:pPr>
      <w:r w:rsidRPr="00DC14FA">
        <w:rPr>
          <w:rFonts w:ascii="Arial" w:hAnsi="Arial" w:cs="Arial"/>
          <w:b/>
          <w:color w:val="AAA59E"/>
          <w:sz w:val="24"/>
          <w:szCs w:val="24"/>
        </w:rPr>
        <w:t>Goal Setting (Annual Objectives)</w:t>
      </w:r>
    </w:p>
    <w:p w14:paraId="3B3CADD3" w14:textId="77777777" w:rsidR="00B65A22" w:rsidRDefault="00B65A22" w:rsidP="00B65A22">
      <w:pPr>
        <w:spacing w:after="0" w:line="240" w:lineRule="auto"/>
        <w:rPr>
          <w:rFonts w:ascii="Arial" w:hAnsi="Arial" w:cs="Arial"/>
          <w:sz w:val="20"/>
          <w:lang w:val="en-US"/>
        </w:rPr>
      </w:pPr>
    </w:p>
    <w:p w14:paraId="21E53BD7" w14:textId="77777777" w:rsidR="00BD4831" w:rsidRDefault="00BD4831" w:rsidP="00B65A22">
      <w:pPr>
        <w:spacing w:after="0" w:line="240" w:lineRule="auto"/>
        <w:rPr>
          <w:rFonts w:ascii="Arial" w:hAnsi="Arial" w:cs="Arial"/>
          <w:sz w:val="20"/>
          <w:lang w:val="en-US"/>
        </w:rPr>
      </w:pPr>
      <w:r w:rsidRPr="00DC14FA">
        <w:rPr>
          <w:rFonts w:ascii="Arial" w:hAnsi="Arial" w:cs="Arial"/>
          <w:sz w:val="20"/>
          <w:lang w:val="en-US"/>
        </w:rPr>
        <w:t xml:space="preserve">You don’t need to set something for each </w:t>
      </w:r>
      <w:r w:rsidR="00E46689" w:rsidRPr="00DC14FA">
        <w:rPr>
          <w:rFonts w:ascii="Arial" w:hAnsi="Arial" w:cs="Arial"/>
          <w:sz w:val="20"/>
          <w:lang w:val="en-US"/>
        </w:rPr>
        <w:t xml:space="preserve">goal or deliverable </w:t>
      </w:r>
      <w:r w:rsidR="00C57D1E" w:rsidRPr="00DC14FA">
        <w:rPr>
          <w:rFonts w:ascii="Arial" w:hAnsi="Arial" w:cs="Arial"/>
          <w:sz w:val="20"/>
          <w:lang w:val="en-US"/>
        </w:rPr>
        <w:t xml:space="preserve">and it doesn’t need to be lengthy </w:t>
      </w:r>
      <w:r w:rsidR="00E46689" w:rsidRPr="00DC14FA">
        <w:rPr>
          <w:rFonts w:ascii="Arial" w:hAnsi="Arial" w:cs="Arial"/>
          <w:sz w:val="20"/>
          <w:lang w:val="en-US"/>
        </w:rPr>
        <w:t xml:space="preserve">– your plan should be relevant and realistic for you – but ideally, your plan should show how you’re adding to PNZ’s overall </w:t>
      </w:r>
      <w:r w:rsidR="00C57D1E" w:rsidRPr="00DC14FA">
        <w:rPr>
          <w:rFonts w:ascii="Arial" w:hAnsi="Arial" w:cs="Arial"/>
          <w:sz w:val="20"/>
          <w:lang w:val="en-US"/>
        </w:rPr>
        <w:t>direction</w:t>
      </w:r>
      <w:r w:rsidR="00E46689" w:rsidRPr="00DC14FA">
        <w:rPr>
          <w:rFonts w:ascii="Arial" w:hAnsi="Arial" w:cs="Arial"/>
          <w:sz w:val="20"/>
          <w:lang w:val="en-US"/>
        </w:rPr>
        <w:t xml:space="preserve"> in some of those areas.</w:t>
      </w:r>
      <w:r w:rsidR="00F2289A" w:rsidRPr="00DC14FA">
        <w:rPr>
          <w:rFonts w:ascii="Arial" w:hAnsi="Arial" w:cs="Arial"/>
          <w:sz w:val="20"/>
          <w:lang w:val="en-US"/>
        </w:rPr>
        <w:t xml:space="preserve"> An example might be:</w:t>
      </w:r>
    </w:p>
    <w:p w14:paraId="723565D1" w14:textId="77777777" w:rsidR="00B65A22" w:rsidRPr="00DC14FA" w:rsidRDefault="00B65A22" w:rsidP="00B65A22">
      <w:pPr>
        <w:spacing w:after="0" w:line="240" w:lineRule="auto"/>
        <w:rPr>
          <w:rFonts w:ascii="Arial" w:hAnsi="Arial" w:cs="Arial"/>
          <w:sz w:val="20"/>
          <w:lang w:val="en-US"/>
        </w:rPr>
      </w:pPr>
    </w:p>
    <w:tbl>
      <w:tblPr>
        <w:tblStyle w:val="TableGrid"/>
        <w:tblW w:w="0" w:type="auto"/>
        <w:tblBorders>
          <w:top w:val="single" w:sz="4" w:space="0" w:color="AAA59E"/>
          <w:left w:val="single" w:sz="4" w:space="0" w:color="AAA59E"/>
          <w:bottom w:val="single" w:sz="4" w:space="0" w:color="AAA59E"/>
          <w:right w:val="single" w:sz="4" w:space="0" w:color="AAA59E"/>
          <w:insideH w:val="single" w:sz="4" w:space="0" w:color="AAA59E"/>
          <w:insideV w:val="single" w:sz="4" w:space="0" w:color="AAA59E"/>
        </w:tblBorders>
        <w:tblLook w:val="04A0" w:firstRow="1" w:lastRow="0" w:firstColumn="1" w:lastColumn="0" w:noHBand="0" w:noVBand="1"/>
      </w:tblPr>
      <w:tblGrid>
        <w:gridCol w:w="3005"/>
        <w:gridCol w:w="3005"/>
        <w:gridCol w:w="3006"/>
      </w:tblGrid>
      <w:tr w:rsidR="00F2289A" w:rsidRPr="00F2565B" w14:paraId="4CB366B1" w14:textId="77777777" w:rsidTr="002F7073">
        <w:tc>
          <w:tcPr>
            <w:tcW w:w="3005" w:type="dxa"/>
            <w:shd w:val="clear" w:color="auto" w:fill="AAA59E"/>
          </w:tcPr>
          <w:p w14:paraId="05900468" w14:textId="77777777" w:rsidR="00F2289A" w:rsidRPr="002F7073" w:rsidRDefault="00F2289A">
            <w:pPr>
              <w:rPr>
                <w:rFonts w:ascii="Arial" w:hAnsi="Arial" w:cs="Arial"/>
                <w:b/>
                <w:color w:val="FFFFFF" w:themeColor="background1"/>
                <w:sz w:val="18"/>
                <w:lang w:val="en-US"/>
              </w:rPr>
            </w:pPr>
            <w:r w:rsidRPr="002F7073">
              <w:rPr>
                <w:rFonts w:ascii="Arial" w:hAnsi="Arial" w:cs="Arial"/>
                <w:b/>
                <w:color w:val="FFFFFF" w:themeColor="background1"/>
                <w:sz w:val="18"/>
                <w:lang w:val="en-US"/>
              </w:rPr>
              <w:t>Goal</w:t>
            </w:r>
          </w:p>
        </w:tc>
        <w:tc>
          <w:tcPr>
            <w:tcW w:w="3005" w:type="dxa"/>
            <w:shd w:val="clear" w:color="auto" w:fill="AAA59E"/>
          </w:tcPr>
          <w:p w14:paraId="0105B877" w14:textId="77777777" w:rsidR="00F2289A" w:rsidRPr="002F7073" w:rsidRDefault="00F2289A">
            <w:pPr>
              <w:rPr>
                <w:rFonts w:ascii="Arial" w:hAnsi="Arial" w:cs="Arial"/>
                <w:b/>
                <w:color w:val="FFFFFF" w:themeColor="background1"/>
                <w:sz w:val="18"/>
                <w:lang w:val="en-US"/>
              </w:rPr>
            </w:pPr>
            <w:r w:rsidRPr="002F7073">
              <w:rPr>
                <w:rFonts w:ascii="Arial" w:hAnsi="Arial" w:cs="Arial"/>
                <w:b/>
                <w:color w:val="FFFFFF" w:themeColor="background1"/>
                <w:sz w:val="18"/>
                <w:lang w:val="en-US"/>
              </w:rPr>
              <w:t>Why we have this goal</w:t>
            </w:r>
          </w:p>
        </w:tc>
        <w:tc>
          <w:tcPr>
            <w:tcW w:w="3006" w:type="dxa"/>
            <w:shd w:val="clear" w:color="auto" w:fill="AAA59E"/>
          </w:tcPr>
          <w:p w14:paraId="538266ED" w14:textId="77777777" w:rsidR="00F2289A" w:rsidRPr="002F7073" w:rsidRDefault="00F2289A">
            <w:pPr>
              <w:rPr>
                <w:rFonts w:ascii="Arial" w:hAnsi="Arial" w:cs="Arial"/>
                <w:b/>
                <w:color w:val="FFFFFF" w:themeColor="background1"/>
                <w:sz w:val="18"/>
                <w:lang w:val="en-US"/>
              </w:rPr>
            </w:pPr>
            <w:r w:rsidRPr="002F7073">
              <w:rPr>
                <w:rFonts w:ascii="Arial" w:hAnsi="Arial" w:cs="Arial"/>
                <w:b/>
                <w:color w:val="FFFFFF" w:themeColor="background1"/>
                <w:sz w:val="18"/>
                <w:lang w:val="en-US"/>
              </w:rPr>
              <w:t>Timing</w:t>
            </w:r>
          </w:p>
        </w:tc>
      </w:tr>
      <w:tr w:rsidR="00F2289A" w:rsidRPr="00F2565B" w14:paraId="0DDE08D5" w14:textId="77777777" w:rsidTr="002F7073">
        <w:trPr>
          <w:trHeight w:val="867"/>
        </w:trPr>
        <w:tc>
          <w:tcPr>
            <w:tcW w:w="3005" w:type="dxa"/>
            <w:vAlign w:val="center"/>
          </w:tcPr>
          <w:p w14:paraId="19777C61" w14:textId="3D731C8B" w:rsidR="00F2289A" w:rsidRPr="00DC14FA" w:rsidRDefault="00761BE9" w:rsidP="00DF02E3">
            <w:pPr>
              <w:rPr>
                <w:rFonts w:ascii="Arial" w:hAnsi="Arial" w:cs="Arial"/>
                <w:sz w:val="18"/>
                <w:lang w:val="en-US"/>
              </w:rPr>
            </w:pPr>
            <w:r w:rsidRPr="00DC14FA">
              <w:rPr>
                <w:rFonts w:ascii="Arial" w:hAnsi="Arial" w:cs="Arial"/>
                <w:sz w:val="18"/>
                <w:lang w:val="en-US"/>
              </w:rPr>
              <w:t xml:space="preserve">Match or increase the number of </w:t>
            </w:r>
            <w:r w:rsidR="00A22D8A" w:rsidRPr="00DC14FA">
              <w:rPr>
                <w:rFonts w:ascii="Arial" w:hAnsi="Arial" w:cs="Arial"/>
                <w:sz w:val="18"/>
                <w:lang w:val="en-US"/>
              </w:rPr>
              <w:t xml:space="preserve">CPD </w:t>
            </w:r>
            <w:r w:rsidR="00DF02E3">
              <w:rPr>
                <w:rFonts w:ascii="Arial" w:hAnsi="Arial" w:cs="Arial"/>
                <w:sz w:val="18"/>
                <w:lang w:val="en-US"/>
              </w:rPr>
              <w:t>resources and activities</w:t>
            </w:r>
            <w:r w:rsidR="00A22D8A" w:rsidRPr="00DC14FA">
              <w:rPr>
                <w:rFonts w:ascii="Arial" w:hAnsi="Arial" w:cs="Arial"/>
                <w:sz w:val="18"/>
                <w:lang w:val="en-US"/>
              </w:rPr>
              <w:t xml:space="preserve"> </w:t>
            </w:r>
            <w:r w:rsidRPr="00DC14FA">
              <w:rPr>
                <w:rFonts w:ascii="Arial" w:hAnsi="Arial" w:cs="Arial"/>
                <w:sz w:val="18"/>
                <w:lang w:val="en-US"/>
              </w:rPr>
              <w:t>delivered</w:t>
            </w:r>
            <w:r w:rsidR="004E390B">
              <w:rPr>
                <w:rFonts w:ascii="Arial" w:hAnsi="Arial" w:cs="Arial"/>
                <w:sz w:val="18"/>
                <w:lang w:val="en-US"/>
              </w:rPr>
              <w:t xml:space="preserve"> in previous year</w:t>
            </w:r>
            <w:r w:rsidRPr="00DC14FA">
              <w:rPr>
                <w:rFonts w:ascii="Arial" w:hAnsi="Arial" w:cs="Arial"/>
                <w:sz w:val="18"/>
                <w:lang w:val="en-US"/>
              </w:rPr>
              <w:t xml:space="preserve"> </w:t>
            </w:r>
            <w:r w:rsidR="00953515" w:rsidRPr="00DC14FA">
              <w:rPr>
                <w:rFonts w:ascii="Arial" w:hAnsi="Arial" w:cs="Arial"/>
                <w:sz w:val="18"/>
                <w:lang w:val="en-US"/>
              </w:rPr>
              <w:t>(</w:t>
            </w:r>
            <w:r w:rsidR="004E390B">
              <w:rPr>
                <w:rFonts w:ascii="Arial" w:hAnsi="Arial" w:cs="Arial"/>
                <w:i/>
                <w:sz w:val="18"/>
                <w:lang w:val="en-US"/>
              </w:rPr>
              <w:t>2x</w:t>
            </w:r>
            <w:r w:rsidR="00EA3B5E" w:rsidRPr="00DC14FA">
              <w:rPr>
                <w:rFonts w:ascii="Arial" w:hAnsi="Arial" w:cs="Arial"/>
                <w:i/>
                <w:sz w:val="18"/>
                <w:lang w:val="en-US"/>
              </w:rPr>
              <w:t>CPD events were delivered in 2018</w:t>
            </w:r>
            <w:r w:rsidR="006A3637" w:rsidRPr="00DC14FA">
              <w:rPr>
                <w:rFonts w:ascii="Arial" w:hAnsi="Arial" w:cs="Arial"/>
                <w:sz w:val="18"/>
                <w:lang w:val="en-US"/>
              </w:rPr>
              <w:t>)</w:t>
            </w:r>
          </w:p>
        </w:tc>
        <w:tc>
          <w:tcPr>
            <w:tcW w:w="3005" w:type="dxa"/>
            <w:vAlign w:val="center"/>
          </w:tcPr>
          <w:p w14:paraId="17EB542E" w14:textId="77777777" w:rsidR="00F2289A" w:rsidRPr="00DC14FA" w:rsidRDefault="00936B09" w:rsidP="002F7073">
            <w:pPr>
              <w:rPr>
                <w:rFonts w:ascii="Arial" w:hAnsi="Arial" w:cs="Arial"/>
                <w:sz w:val="18"/>
                <w:lang w:val="en-US"/>
              </w:rPr>
            </w:pPr>
            <w:r w:rsidRPr="00DC14FA">
              <w:rPr>
                <w:rFonts w:ascii="Arial" w:hAnsi="Arial" w:cs="Arial"/>
                <w:sz w:val="18"/>
                <w:lang w:val="en-US"/>
              </w:rPr>
              <w:t>To promote continuous professional development</w:t>
            </w:r>
            <w:r w:rsidR="00A22D8A" w:rsidRPr="00DC14FA">
              <w:rPr>
                <w:rFonts w:ascii="Arial" w:hAnsi="Arial" w:cs="Arial"/>
                <w:sz w:val="18"/>
                <w:lang w:val="en-US"/>
              </w:rPr>
              <w:t>/career development</w:t>
            </w:r>
            <w:r w:rsidRPr="00DC14FA">
              <w:rPr>
                <w:rFonts w:ascii="Arial" w:hAnsi="Arial" w:cs="Arial"/>
                <w:sz w:val="18"/>
                <w:lang w:val="en-US"/>
              </w:rPr>
              <w:t xml:space="preserve"> within our membership</w:t>
            </w:r>
          </w:p>
        </w:tc>
        <w:tc>
          <w:tcPr>
            <w:tcW w:w="3006" w:type="dxa"/>
            <w:vAlign w:val="center"/>
          </w:tcPr>
          <w:p w14:paraId="3A09325E" w14:textId="77777777" w:rsidR="00F2289A" w:rsidRPr="00DC14FA" w:rsidRDefault="00C57D1E" w:rsidP="002F7073">
            <w:pPr>
              <w:rPr>
                <w:rFonts w:ascii="Arial" w:hAnsi="Arial" w:cs="Arial"/>
                <w:sz w:val="18"/>
                <w:lang w:val="en-US"/>
              </w:rPr>
            </w:pPr>
            <w:r w:rsidRPr="00DC14FA">
              <w:rPr>
                <w:rFonts w:ascii="Arial" w:hAnsi="Arial" w:cs="Arial"/>
                <w:sz w:val="18"/>
                <w:lang w:val="en-US"/>
              </w:rPr>
              <w:t>As detailed in ‘Planned Professional Development’ table</w:t>
            </w:r>
          </w:p>
        </w:tc>
      </w:tr>
      <w:tr w:rsidR="00F2289A" w:rsidRPr="00F2565B" w14:paraId="575BA9BF" w14:textId="77777777" w:rsidTr="002F7073">
        <w:trPr>
          <w:trHeight w:val="867"/>
        </w:trPr>
        <w:tc>
          <w:tcPr>
            <w:tcW w:w="3005" w:type="dxa"/>
            <w:vAlign w:val="center"/>
          </w:tcPr>
          <w:p w14:paraId="1A058E33" w14:textId="77777777" w:rsidR="00F2289A" w:rsidRPr="00DC14FA" w:rsidRDefault="00885205" w:rsidP="002F7073">
            <w:pPr>
              <w:rPr>
                <w:rFonts w:ascii="Arial" w:hAnsi="Arial" w:cs="Arial"/>
                <w:sz w:val="18"/>
                <w:lang w:val="en-US"/>
              </w:rPr>
            </w:pPr>
            <w:r w:rsidRPr="00DC14FA">
              <w:rPr>
                <w:rFonts w:ascii="Arial" w:hAnsi="Arial" w:cs="Arial"/>
                <w:sz w:val="18"/>
                <w:lang w:val="en-US"/>
              </w:rPr>
              <w:t>Improve public knowledge of local / specialized physiotherapists</w:t>
            </w:r>
          </w:p>
        </w:tc>
        <w:tc>
          <w:tcPr>
            <w:tcW w:w="3005" w:type="dxa"/>
            <w:vAlign w:val="center"/>
          </w:tcPr>
          <w:p w14:paraId="622D048E" w14:textId="77777777" w:rsidR="00F2289A" w:rsidRPr="00DC14FA" w:rsidRDefault="00936B09" w:rsidP="002F7073">
            <w:pPr>
              <w:rPr>
                <w:rFonts w:ascii="Arial" w:hAnsi="Arial" w:cs="Arial"/>
                <w:sz w:val="18"/>
                <w:lang w:val="en-US"/>
              </w:rPr>
            </w:pPr>
            <w:r w:rsidRPr="00DC14FA">
              <w:rPr>
                <w:rFonts w:ascii="Arial" w:hAnsi="Arial" w:cs="Arial"/>
                <w:sz w:val="18"/>
                <w:lang w:val="en-US"/>
              </w:rPr>
              <w:t>To promote physiotherapy to New Zealanders</w:t>
            </w:r>
          </w:p>
        </w:tc>
        <w:tc>
          <w:tcPr>
            <w:tcW w:w="3006" w:type="dxa"/>
            <w:vAlign w:val="center"/>
          </w:tcPr>
          <w:p w14:paraId="7414A71B" w14:textId="77777777" w:rsidR="00F2289A" w:rsidRPr="00DC14FA" w:rsidRDefault="00885205" w:rsidP="002F7073">
            <w:pPr>
              <w:rPr>
                <w:rFonts w:ascii="Arial" w:hAnsi="Arial" w:cs="Arial"/>
                <w:sz w:val="18"/>
                <w:lang w:val="en-US"/>
              </w:rPr>
            </w:pPr>
            <w:r w:rsidRPr="00DC14FA">
              <w:rPr>
                <w:rFonts w:ascii="Arial" w:hAnsi="Arial" w:cs="Arial"/>
                <w:sz w:val="18"/>
                <w:lang w:val="en-US"/>
              </w:rPr>
              <w:t>As detailed in ‘Other Activities’ table</w:t>
            </w:r>
          </w:p>
        </w:tc>
      </w:tr>
      <w:tr w:rsidR="00F2289A" w:rsidRPr="00F2565B" w14:paraId="7420650E" w14:textId="77777777" w:rsidTr="002F7073">
        <w:trPr>
          <w:trHeight w:val="867"/>
        </w:trPr>
        <w:tc>
          <w:tcPr>
            <w:tcW w:w="3005" w:type="dxa"/>
            <w:vAlign w:val="center"/>
          </w:tcPr>
          <w:p w14:paraId="728BF6CD" w14:textId="1806994A" w:rsidR="00F2289A" w:rsidRPr="00DC14FA" w:rsidRDefault="00F168A2" w:rsidP="001B2291">
            <w:pPr>
              <w:rPr>
                <w:rFonts w:ascii="Arial" w:hAnsi="Arial" w:cs="Arial"/>
                <w:sz w:val="18"/>
                <w:lang w:val="en-US"/>
              </w:rPr>
            </w:pPr>
            <w:r w:rsidRPr="00DC14FA">
              <w:rPr>
                <w:rFonts w:ascii="Arial" w:hAnsi="Arial" w:cs="Arial"/>
                <w:sz w:val="18"/>
                <w:lang w:val="en-US"/>
              </w:rPr>
              <w:t>Provide Branch/SIG contributions to Physio Matters</w:t>
            </w:r>
            <w:r w:rsidR="001B2291">
              <w:rPr>
                <w:rFonts w:ascii="Arial" w:hAnsi="Arial" w:cs="Arial"/>
                <w:sz w:val="18"/>
                <w:lang w:val="en-US"/>
              </w:rPr>
              <w:t>,</w:t>
            </w:r>
            <w:r w:rsidRPr="00DC14FA">
              <w:rPr>
                <w:rFonts w:ascii="Arial" w:hAnsi="Arial" w:cs="Arial"/>
                <w:sz w:val="18"/>
                <w:lang w:val="en-US"/>
              </w:rPr>
              <w:t xml:space="preserve"> PNZ Website</w:t>
            </w:r>
            <w:r w:rsidR="001B2291">
              <w:rPr>
                <w:rFonts w:ascii="Arial" w:hAnsi="Arial" w:cs="Arial"/>
                <w:sz w:val="18"/>
                <w:lang w:val="en-US"/>
              </w:rPr>
              <w:t xml:space="preserve"> and media enquiries</w:t>
            </w:r>
          </w:p>
        </w:tc>
        <w:tc>
          <w:tcPr>
            <w:tcW w:w="3005" w:type="dxa"/>
            <w:vAlign w:val="center"/>
          </w:tcPr>
          <w:p w14:paraId="7E87FE52" w14:textId="50335877" w:rsidR="00F2289A" w:rsidRPr="00DC14FA" w:rsidRDefault="00936B09" w:rsidP="002F7073">
            <w:pPr>
              <w:rPr>
                <w:rFonts w:ascii="Arial" w:hAnsi="Arial" w:cs="Arial"/>
                <w:sz w:val="18"/>
                <w:lang w:val="en-US"/>
              </w:rPr>
            </w:pPr>
            <w:r w:rsidRPr="00DC14FA">
              <w:rPr>
                <w:rFonts w:ascii="Arial" w:hAnsi="Arial" w:cs="Arial"/>
                <w:sz w:val="18"/>
                <w:lang w:val="en-US"/>
              </w:rPr>
              <w:t>Member value / collaboration</w:t>
            </w:r>
            <w:r w:rsidR="001B2291">
              <w:rPr>
                <w:rFonts w:ascii="Arial" w:hAnsi="Arial" w:cs="Arial"/>
                <w:sz w:val="18"/>
                <w:lang w:val="en-US"/>
              </w:rPr>
              <w:t xml:space="preserve"> / partnership</w:t>
            </w:r>
          </w:p>
        </w:tc>
        <w:tc>
          <w:tcPr>
            <w:tcW w:w="3006" w:type="dxa"/>
            <w:vAlign w:val="center"/>
          </w:tcPr>
          <w:p w14:paraId="423486B3" w14:textId="77777777" w:rsidR="00F2289A" w:rsidRPr="00DC14FA" w:rsidRDefault="00F168A2" w:rsidP="002F7073">
            <w:pPr>
              <w:rPr>
                <w:rFonts w:ascii="Arial" w:hAnsi="Arial" w:cs="Arial"/>
                <w:sz w:val="18"/>
                <w:lang w:val="en-US"/>
              </w:rPr>
            </w:pPr>
            <w:r w:rsidRPr="00DC14FA">
              <w:rPr>
                <w:rFonts w:ascii="Arial" w:hAnsi="Arial" w:cs="Arial"/>
                <w:sz w:val="18"/>
                <w:lang w:val="en-US"/>
              </w:rPr>
              <w:t>As detailed in ‘Other Activities’ table</w:t>
            </w:r>
          </w:p>
        </w:tc>
      </w:tr>
    </w:tbl>
    <w:p w14:paraId="19D1B6BC" w14:textId="77777777" w:rsidR="00953515" w:rsidRPr="00DC14FA" w:rsidRDefault="00953515" w:rsidP="002F7073">
      <w:pPr>
        <w:spacing w:after="0" w:line="240" w:lineRule="auto"/>
        <w:rPr>
          <w:rFonts w:ascii="Arial" w:hAnsi="Arial" w:cs="Arial"/>
          <w:sz w:val="20"/>
          <w:lang w:val="en-US"/>
        </w:rPr>
      </w:pPr>
    </w:p>
    <w:p w14:paraId="1D5C0C76" w14:textId="2F2F2A63" w:rsidR="009F0ED2" w:rsidRDefault="00953515" w:rsidP="002F7073">
      <w:pPr>
        <w:spacing w:after="0" w:line="240" w:lineRule="auto"/>
        <w:rPr>
          <w:rFonts w:ascii="Arial" w:hAnsi="Arial" w:cs="Arial"/>
          <w:sz w:val="20"/>
          <w:lang w:val="en-US"/>
        </w:rPr>
      </w:pPr>
      <w:r w:rsidRPr="00DC14FA">
        <w:rPr>
          <w:rFonts w:ascii="Arial" w:hAnsi="Arial" w:cs="Arial"/>
          <w:sz w:val="20"/>
          <w:lang w:val="en-US"/>
        </w:rPr>
        <w:t xml:space="preserve">The above goals align with the Pillars of </w:t>
      </w:r>
      <w:r w:rsidRPr="00DC14FA">
        <w:rPr>
          <w:rFonts w:ascii="Arial" w:hAnsi="Arial" w:cs="Arial"/>
          <w:b/>
          <w:sz w:val="20"/>
          <w:lang w:val="en-US"/>
        </w:rPr>
        <w:t>‘Knowledge’, ‘Quality’, ‘Voice’ and ‘Value’</w:t>
      </w:r>
      <w:r w:rsidR="006A0009" w:rsidRPr="00DC14FA">
        <w:rPr>
          <w:rFonts w:ascii="Arial" w:hAnsi="Arial" w:cs="Arial"/>
          <w:sz w:val="20"/>
          <w:lang w:val="en-US"/>
        </w:rPr>
        <w:t xml:space="preserve"> – with some of </w:t>
      </w:r>
      <w:r w:rsidR="00EA3B5E" w:rsidRPr="00DC14FA">
        <w:rPr>
          <w:rFonts w:ascii="Arial" w:hAnsi="Arial" w:cs="Arial"/>
          <w:sz w:val="20"/>
          <w:lang w:val="en-US"/>
        </w:rPr>
        <w:t>PNZ’s</w:t>
      </w:r>
      <w:r w:rsidR="006A0009" w:rsidRPr="00DC14FA">
        <w:rPr>
          <w:rFonts w:ascii="Arial" w:hAnsi="Arial" w:cs="Arial"/>
          <w:sz w:val="20"/>
          <w:lang w:val="en-US"/>
        </w:rPr>
        <w:t xml:space="preserve"> key deliverables for each being listed in the </w:t>
      </w:r>
      <w:r w:rsidR="006A0009" w:rsidRPr="00DC14FA">
        <w:rPr>
          <w:rFonts w:ascii="Arial" w:hAnsi="Arial" w:cs="Arial"/>
          <w:b/>
          <w:sz w:val="20"/>
          <w:lang w:val="en-US"/>
        </w:rPr>
        <w:t>Why we have this goal</w:t>
      </w:r>
      <w:r w:rsidR="006A0009" w:rsidRPr="00DC14FA">
        <w:rPr>
          <w:rFonts w:ascii="Arial" w:hAnsi="Arial" w:cs="Arial"/>
          <w:sz w:val="20"/>
          <w:lang w:val="en-US"/>
        </w:rPr>
        <w:t xml:space="preserve"> column</w:t>
      </w:r>
      <w:r w:rsidRPr="00DC14FA">
        <w:rPr>
          <w:rFonts w:ascii="Arial" w:hAnsi="Arial" w:cs="Arial"/>
          <w:sz w:val="20"/>
          <w:lang w:val="en-US"/>
        </w:rPr>
        <w:t>.</w:t>
      </w:r>
      <w:r w:rsidR="002F7073">
        <w:rPr>
          <w:rFonts w:ascii="Arial" w:hAnsi="Arial" w:cs="Arial"/>
          <w:sz w:val="20"/>
          <w:lang w:val="en-US"/>
        </w:rPr>
        <w:t xml:space="preserve"> </w:t>
      </w:r>
      <w:r w:rsidR="009F0ED2" w:rsidRPr="00DC14FA">
        <w:rPr>
          <w:rFonts w:ascii="Arial" w:hAnsi="Arial" w:cs="Arial"/>
          <w:sz w:val="20"/>
          <w:lang w:val="en-US"/>
        </w:rPr>
        <w:t xml:space="preserve">Delivery against those goals </w:t>
      </w:r>
      <w:r w:rsidR="006A0009" w:rsidRPr="00DC14FA">
        <w:rPr>
          <w:rFonts w:ascii="Arial" w:hAnsi="Arial" w:cs="Arial"/>
          <w:sz w:val="20"/>
          <w:lang w:val="en-US"/>
        </w:rPr>
        <w:t>can then</w:t>
      </w:r>
      <w:r w:rsidR="009F0ED2" w:rsidRPr="00DC14FA">
        <w:rPr>
          <w:rFonts w:ascii="Arial" w:hAnsi="Arial" w:cs="Arial"/>
          <w:sz w:val="20"/>
          <w:lang w:val="en-US"/>
        </w:rPr>
        <w:t xml:space="preserve"> be reported in the </w:t>
      </w:r>
      <w:r w:rsidR="009F0ED2" w:rsidRPr="00DC14FA">
        <w:rPr>
          <w:rFonts w:ascii="Arial" w:hAnsi="Arial" w:cs="Arial"/>
          <w:b/>
          <w:sz w:val="20"/>
          <w:lang w:val="en-US"/>
        </w:rPr>
        <w:t>Planned Professional Development</w:t>
      </w:r>
      <w:r w:rsidR="009F0ED2" w:rsidRPr="00DC14FA">
        <w:rPr>
          <w:rFonts w:ascii="Arial" w:hAnsi="Arial" w:cs="Arial"/>
          <w:sz w:val="20"/>
          <w:lang w:val="en-US"/>
        </w:rPr>
        <w:t xml:space="preserve"> and </w:t>
      </w:r>
      <w:r w:rsidR="009F0ED2" w:rsidRPr="00DC14FA">
        <w:rPr>
          <w:rFonts w:ascii="Arial" w:hAnsi="Arial" w:cs="Arial"/>
          <w:b/>
          <w:sz w:val="20"/>
          <w:lang w:val="en-US"/>
        </w:rPr>
        <w:t>Other Activities</w:t>
      </w:r>
      <w:r w:rsidR="009F0ED2" w:rsidRPr="00DC14FA">
        <w:rPr>
          <w:rFonts w:ascii="Arial" w:hAnsi="Arial" w:cs="Arial"/>
          <w:sz w:val="20"/>
          <w:lang w:val="en-US"/>
        </w:rPr>
        <w:t xml:space="preserve"> tables of your plan</w:t>
      </w:r>
      <w:r w:rsidR="007137AB" w:rsidRPr="00DC14FA">
        <w:rPr>
          <w:rFonts w:ascii="Arial" w:hAnsi="Arial" w:cs="Arial"/>
          <w:sz w:val="20"/>
          <w:lang w:val="en-US"/>
        </w:rPr>
        <w:t>:</w:t>
      </w:r>
    </w:p>
    <w:p w14:paraId="6F56CD40" w14:textId="77777777" w:rsidR="002F7073" w:rsidRDefault="002F7073" w:rsidP="002F7073">
      <w:pPr>
        <w:spacing w:after="0" w:line="240" w:lineRule="auto"/>
        <w:rPr>
          <w:rFonts w:ascii="Arial" w:hAnsi="Arial" w:cs="Arial"/>
          <w:sz w:val="20"/>
          <w:lang w:val="en-US"/>
        </w:rPr>
      </w:pPr>
    </w:p>
    <w:p w14:paraId="700D0DE7" w14:textId="77777777" w:rsidR="002F7073" w:rsidRPr="00DC14FA" w:rsidRDefault="002F7073" w:rsidP="002F7073">
      <w:pPr>
        <w:spacing w:after="0" w:line="240" w:lineRule="auto"/>
        <w:rPr>
          <w:rFonts w:ascii="Arial" w:hAnsi="Arial" w:cs="Arial"/>
          <w:sz w:val="20"/>
          <w:lang w:val="en-US"/>
        </w:rPr>
      </w:pPr>
    </w:p>
    <w:p w14:paraId="3FDB4849" w14:textId="77777777" w:rsidR="00885205" w:rsidRDefault="00E43489" w:rsidP="009D4851">
      <w:pPr>
        <w:spacing w:after="0" w:line="240" w:lineRule="auto"/>
        <w:rPr>
          <w:rFonts w:ascii="Arial" w:hAnsi="Arial" w:cs="Arial"/>
          <w:b/>
          <w:color w:val="AAA59E"/>
          <w:sz w:val="24"/>
          <w:szCs w:val="26"/>
        </w:rPr>
      </w:pPr>
      <w:r w:rsidRPr="00DC14FA">
        <w:rPr>
          <w:rFonts w:ascii="Arial" w:hAnsi="Arial" w:cs="Arial"/>
          <w:b/>
          <w:color w:val="AAA59E"/>
          <w:sz w:val="24"/>
          <w:szCs w:val="26"/>
        </w:rPr>
        <w:t>P</w:t>
      </w:r>
      <w:r w:rsidR="009D4851">
        <w:rPr>
          <w:rFonts w:ascii="Arial" w:hAnsi="Arial" w:cs="Arial"/>
          <w:b/>
          <w:color w:val="AAA59E"/>
          <w:sz w:val="24"/>
          <w:szCs w:val="26"/>
        </w:rPr>
        <w:t>lanned Professional Development</w:t>
      </w:r>
    </w:p>
    <w:p w14:paraId="5A70EB9D" w14:textId="77777777" w:rsidR="009D4851" w:rsidRPr="009D4851" w:rsidRDefault="009D4851" w:rsidP="009D4851">
      <w:pPr>
        <w:spacing w:after="0" w:line="240" w:lineRule="auto"/>
        <w:rPr>
          <w:rFonts w:ascii="Arial" w:hAnsi="Arial" w:cs="Arial"/>
          <w:sz w:val="20"/>
          <w:szCs w:val="20"/>
          <w:u w:val="single"/>
          <w:lang w:val="en-US"/>
        </w:rPr>
      </w:pPr>
    </w:p>
    <w:tbl>
      <w:tblPr>
        <w:tblStyle w:val="TableGrid"/>
        <w:tblW w:w="0" w:type="auto"/>
        <w:tblBorders>
          <w:top w:val="single" w:sz="4" w:space="0" w:color="AAA59E"/>
          <w:left w:val="single" w:sz="4" w:space="0" w:color="AAA59E"/>
          <w:bottom w:val="single" w:sz="4" w:space="0" w:color="AAA59E"/>
          <w:right w:val="single" w:sz="4" w:space="0" w:color="AAA59E"/>
          <w:insideH w:val="single" w:sz="4" w:space="0" w:color="AAA59E"/>
          <w:insideV w:val="single" w:sz="4" w:space="0" w:color="AAA59E"/>
        </w:tblBorders>
        <w:tblLook w:val="04A0" w:firstRow="1" w:lastRow="0" w:firstColumn="1" w:lastColumn="0" w:noHBand="0" w:noVBand="1"/>
      </w:tblPr>
      <w:tblGrid>
        <w:gridCol w:w="1838"/>
        <w:gridCol w:w="1985"/>
        <w:gridCol w:w="1134"/>
        <w:gridCol w:w="1417"/>
        <w:gridCol w:w="1418"/>
        <w:gridCol w:w="1224"/>
      </w:tblGrid>
      <w:tr w:rsidR="007137AB" w:rsidRPr="00F2565B" w14:paraId="267BA7E0" w14:textId="77777777" w:rsidTr="00295C96">
        <w:tc>
          <w:tcPr>
            <w:tcW w:w="1838" w:type="dxa"/>
            <w:shd w:val="clear" w:color="auto" w:fill="AAA59E"/>
          </w:tcPr>
          <w:p w14:paraId="390BD0BC" w14:textId="77777777" w:rsidR="007137AB" w:rsidRPr="002F7073" w:rsidRDefault="007137AB">
            <w:pPr>
              <w:rPr>
                <w:rFonts w:ascii="Arial" w:hAnsi="Arial" w:cs="Arial"/>
                <w:b/>
                <w:color w:val="FFFFFF" w:themeColor="background1"/>
                <w:sz w:val="18"/>
                <w:lang w:val="en-US"/>
              </w:rPr>
            </w:pPr>
            <w:r w:rsidRPr="002F7073">
              <w:rPr>
                <w:rFonts w:ascii="Arial" w:hAnsi="Arial" w:cs="Arial"/>
                <w:b/>
                <w:color w:val="FFFFFF" w:themeColor="background1"/>
                <w:sz w:val="18"/>
                <w:lang w:val="en-US"/>
              </w:rPr>
              <w:t>Activity</w:t>
            </w:r>
          </w:p>
        </w:tc>
        <w:tc>
          <w:tcPr>
            <w:tcW w:w="1985" w:type="dxa"/>
            <w:shd w:val="clear" w:color="auto" w:fill="AAA59E"/>
          </w:tcPr>
          <w:p w14:paraId="155388F4" w14:textId="77777777" w:rsidR="007137AB" w:rsidRPr="002F7073" w:rsidRDefault="007137AB">
            <w:pPr>
              <w:rPr>
                <w:rFonts w:ascii="Arial" w:hAnsi="Arial" w:cs="Arial"/>
                <w:b/>
                <w:color w:val="FFFFFF" w:themeColor="background1"/>
                <w:sz w:val="18"/>
                <w:lang w:val="en-US"/>
              </w:rPr>
            </w:pPr>
            <w:r w:rsidRPr="002F7073">
              <w:rPr>
                <w:rFonts w:ascii="Arial" w:hAnsi="Arial" w:cs="Arial"/>
                <w:b/>
                <w:color w:val="FFFFFF" w:themeColor="background1"/>
                <w:sz w:val="18"/>
                <w:lang w:val="en-US"/>
              </w:rPr>
              <w:t>Topic</w:t>
            </w:r>
          </w:p>
        </w:tc>
        <w:tc>
          <w:tcPr>
            <w:tcW w:w="1134" w:type="dxa"/>
            <w:shd w:val="clear" w:color="auto" w:fill="AAA59E"/>
          </w:tcPr>
          <w:p w14:paraId="40B9A526" w14:textId="77777777" w:rsidR="007137AB" w:rsidRPr="002F7073" w:rsidRDefault="007137AB">
            <w:pPr>
              <w:rPr>
                <w:rFonts w:ascii="Arial" w:hAnsi="Arial" w:cs="Arial"/>
                <w:b/>
                <w:color w:val="FFFFFF" w:themeColor="background1"/>
                <w:sz w:val="18"/>
                <w:lang w:val="en-US"/>
              </w:rPr>
            </w:pPr>
            <w:r w:rsidRPr="002F7073">
              <w:rPr>
                <w:rFonts w:ascii="Arial" w:hAnsi="Arial" w:cs="Arial"/>
                <w:b/>
                <w:color w:val="FFFFFF" w:themeColor="background1"/>
                <w:sz w:val="18"/>
                <w:lang w:val="en-US"/>
              </w:rPr>
              <w:t>Dates</w:t>
            </w:r>
          </w:p>
        </w:tc>
        <w:tc>
          <w:tcPr>
            <w:tcW w:w="1417" w:type="dxa"/>
            <w:shd w:val="clear" w:color="auto" w:fill="AAA59E"/>
          </w:tcPr>
          <w:p w14:paraId="2D017899" w14:textId="77777777" w:rsidR="007137AB" w:rsidRPr="002F7073" w:rsidRDefault="007137AB">
            <w:pPr>
              <w:rPr>
                <w:rFonts w:ascii="Arial" w:hAnsi="Arial" w:cs="Arial"/>
                <w:b/>
                <w:color w:val="FFFFFF" w:themeColor="background1"/>
                <w:sz w:val="18"/>
                <w:lang w:val="en-US"/>
              </w:rPr>
            </w:pPr>
            <w:r w:rsidRPr="002F7073">
              <w:rPr>
                <w:rFonts w:ascii="Arial" w:hAnsi="Arial" w:cs="Arial"/>
                <w:b/>
                <w:color w:val="FFFFFF" w:themeColor="background1"/>
                <w:sz w:val="18"/>
                <w:lang w:val="en-US"/>
              </w:rPr>
              <w:t>Location</w:t>
            </w:r>
          </w:p>
        </w:tc>
        <w:tc>
          <w:tcPr>
            <w:tcW w:w="1418" w:type="dxa"/>
            <w:shd w:val="clear" w:color="auto" w:fill="AAA59E"/>
          </w:tcPr>
          <w:p w14:paraId="2C7C5E99" w14:textId="77777777" w:rsidR="007137AB" w:rsidRPr="002F7073" w:rsidRDefault="007137AB">
            <w:pPr>
              <w:rPr>
                <w:rFonts w:ascii="Arial" w:hAnsi="Arial" w:cs="Arial"/>
                <w:b/>
                <w:color w:val="FFFFFF" w:themeColor="background1"/>
                <w:sz w:val="18"/>
                <w:lang w:val="en-US"/>
              </w:rPr>
            </w:pPr>
            <w:r w:rsidRPr="002F7073">
              <w:rPr>
                <w:rFonts w:ascii="Arial" w:hAnsi="Arial" w:cs="Arial"/>
                <w:b/>
                <w:color w:val="FFFFFF" w:themeColor="background1"/>
                <w:sz w:val="18"/>
                <w:lang w:val="en-US"/>
              </w:rPr>
              <w:t>Costs/budget</w:t>
            </w:r>
          </w:p>
        </w:tc>
        <w:tc>
          <w:tcPr>
            <w:tcW w:w="1224" w:type="dxa"/>
            <w:shd w:val="clear" w:color="auto" w:fill="AAA59E"/>
          </w:tcPr>
          <w:p w14:paraId="3A45E554" w14:textId="77777777" w:rsidR="007137AB" w:rsidRPr="002F7073" w:rsidRDefault="007137AB">
            <w:pPr>
              <w:rPr>
                <w:rFonts w:ascii="Arial" w:hAnsi="Arial" w:cs="Arial"/>
                <w:b/>
                <w:color w:val="FFFFFF" w:themeColor="background1"/>
                <w:sz w:val="18"/>
                <w:lang w:val="en-US"/>
              </w:rPr>
            </w:pPr>
            <w:r w:rsidRPr="002F7073">
              <w:rPr>
                <w:rFonts w:ascii="Arial" w:hAnsi="Arial" w:cs="Arial"/>
                <w:b/>
                <w:color w:val="FFFFFF" w:themeColor="background1"/>
                <w:sz w:val="18"/>
                <w:lang w:val="en-US"/>
              </w:rPr>
              <w:t>Attendance</w:t>
            </w:r>
          </w:p>
        </w:tc>
      </w:tr>
      <w:tr w:rsidR="007137AB" w:rsidRPr="00F2565B" w14:paraId="6EFF9362" w14:textId="77777777" w:rsidTr="00295C96">
        <w:tc>
          <w:tcPr>
            <w:tcW w:w="1838" w:type="dxa"/>
            <w:vAlign w:val="center"/>
          </w:tcPr>
          <w:p w14:paraId="70E4067A" w14:textId="77777777" w:rsidR="007137AB" w:rsidRPr="00DC14FA" w:rsidRDefault="00885205" w:rsidP="002F7073">
            <w:pPr>
              <w:rPr>
                <w:rFonts w:ascii="Arial" w:hAnsi="Arial" w:cs="Arial"/>
                <w:sz w:val="18"/>
                <w:lang w:val="en-US"/>
              </w:rPr>
            </w:pPr>
            <w:r w:rsidRPr="00DC14FA">
              <w:rPr>
                <w:rFonts w:ascii="Arial" w:hAnsi="Arial" w:cs="Arial"/>
                <w:sz w:val="18"/>
                <w:lang w:val="en-US"/>
              </w:rPr>
              <w:t>CPD session</w:t>
            </w:r>
          </w:p>
        </w:tc>
        <w:tc>
          <w:tcPr>
            <w:tcW w:w="1985" w:type="dxa"/>
            <w:vAlign w:val="center"/>
          </w:tcPr>
          <w:p w14:paraId="76D968CF" w14:textId="77777777" w:rsidR="007137AB" w:rsidRPr="00DC14FA" w:rsidRDefault="00CB690D" w:rsidP="002F7073">
            <w:pPr>
              <w:rPr>
                <w:rFonts w:ascii="Arial" w:hAnsi="Arial" w:cs="Arial"/>
                <w:sz w:val="18"/>
                <w:lang w:val="en-US"/>
              </w:rPr>
            </w:pPr>
            <w:r w:rsidRPr="00DC14FA">
              <w:rPr>
                <w:rFonts w:ascii="Arial" w:hAnsi="Arial" w:cs="Arial"/>
                <w:sz w:val="18"/>
                <w:lang w:val="en-US"/>
              </w:rPr>
              <w:t>Management of back pain</w:t>
            </w:r>
          </w:p>
        </w:tc>
        <w:tc>
          <w:tcPr>
            <w:tcW w:w="1134" w:type="dxa"/>
            <w:vAlign w:val="center"/>
          </w:tcPr>
          <w:p w14:paraId="0D96BC06" w14:textId="77777777" w:rsidR="007137AB" w:rsidRPr="00DC14FA" w:rsidRDefault="00CB690D" w:rsidP="002F7073">
            <w:pPr>
              <w:rPr>
                <w:rFonts w:ascii="Arial" w:hAnsi="Arial" w:cs="Arial"/>
                <w:sz w:val="18"/>
                <w:lang w:val="en-US"/>
              </w:rPr>
            </w:pPr>
            <w:r w:rsidRPr="00DC14FA">
              <w:rPr>
                <w:rFonts w:ascii="Arial" w:hAnsi="Arial" w:cs="Arial"/>
                <w:sz w:val="18"/>
                <w:lang w:val="en-US"/>
              </w:rPr>
              <w:t>April (TBC)</w:t>
            </w:r>
          </w:p>
        </w:tc>
        <w:tc>
          <w:tcPr>
            <w:tcW w:w="1417" w:type="dxa"/>
            <w:vAlign w:val="center"/>
          </w:tcPr>
          <w:p w14:paraId="6AB7D82B" w14:textId="77777777" w:rsidR="007137AB" w:rsidRPr="00DC14FA" w:rsidRDefault="00CB690D" w:rsidP="002F7073">
            <w:pPr>
              <w:rPr>
                <w:rFonts w:ascii="Arial" w:hAnsi="Arial" w:cs="Arial"/>
                <w:sz w:val="18"/>
                <w:lang w:val="en-US"/>
              </w:rPr>
            </w:pPr>
            <w:r w:rsidRPr="00DC14FA">
              <w:rPr>
                <w:rFonts w:ascii="Arial" w:hAnsi="Arial" w:cs="Arial"/>
                <w:sz w:val="18"/>
                <w:lang w:val="en-US"/>
              </w:rPr>
              <w:t>Dunedin (TBC)</w:t>
            </w:r>
          </w:p>
        </w:tc>
        <w:tc>
          <w:tcPr>
            <w:tcW w:w="1418" w:type="dxa"/>
            <w:vAlign w:val="center"/>
          </w:tcPr>
          <w:p w14:paraId="29ECC6FC" w14:textId="77777777" w:rsidR="007137AB" w:rsidRPr="00DC14FA" w:rsidRDefault="00CB690D" w:rsidP="002F7073">
            <w:pPr>
              <w:rPr>
                <w:rFonts w:ascii="Arial" w:hAnsi="Arial" w:cs="Arial"/>
                <w:sz w:val="18"/>
                <w:lang w:val="en-US"/>
              </w:rPr>
            </w:pPr>
            <w:r w:rsidRPr="00DC14FA">
              <w:rPr>
                <w:rFonts w:ascii="Arial" w:hAnsi="Arial" w:cs="Arial"/>
                <w:sz w:val="18"/>
                <w:lang w:val="en-US"/>
              </w:rPr>
              <w:t>$200</w:t>
            </w:r>
          </w:p>
        </w:tc>
        <w:tc>
          <w:tcPr>
            <w:tcW w:w="1224" w:type="dxa"/>
            <w:vAlign w:val="center"/>
          </w:tcPr>
          <w:p w14:paraId="7B9A7175" w14:textId="77777777" w:rsidR="007137AB" w:rsidRPr="00DC14FA" w:rsidRDefault="00B01323" w:rsidP="002F7073">
            <w:pPr>
              <w:rPr>
                <w:rFonts w:ascii="Arial" w:hAnsi="Arial" w:cs="Arial"/>
                <w:sz w:val="18"/>
                <w:lang w:val="en-US"/>
              </w:rPr>
            </w:pPr>
            <w:r w:rsidRPr="00DC14FA">
              <w:rPr>
                <w:rFonts w:ascii="Arial" w:hAnsi="Arial" w:cs="Arial"/>
                <w:sz w:val="18"/>
                <w:lang w:val="en-US"/>
              </w:rPr>
              <w:t>30</w:t>
            </w:r>
            <w:r w:rsidR="00CB690D" w:rsidRPr="00DC14FA">
              <w:rPr>
                <w:rFonts w:ascii="Arial" w:hAnsi="Arial" w:cs="Arial"/>
                <w:sz w:val="18"/>
                <w:lang w:val="en-US"/>
              </w:rPr>
              <w:t xml:space="preserve"> (min)</w:t>
            </w:r>
          </w:p>
        </w:tc>
      </w:tr>
      <w:tr w:rsidR="007137AB" w:rsidRPr="00F2565B" w14:paraId="5D1AA28B" w14:textId="77777777" w:rsidTr="00295C96">
        <w:tc>
          <w:tcPr>
            <w:tcW w:w="1838" w:type="dxa"/>
            <w:vAlign w:val="center"/>
          </w:tcPr>
          <w:p w14:paraId="5DC5F66F" w14:textId="77777777" w:rsidR="007137AB" w:rsidRPr="00DC14FA" w:rsidRDefault="00CB690D" w:rsidP="002F7073">
            <w:pPr>
              <w:rPr>
                <w:rFonts w:ascii="Arial" w:hAnsi="Arial" w:cs="Arial"/>
                <w:sz w:val="18"/>
                <w:lang w:val="en-US"/>
              </w:rPr>
            </w:pPr>
            <w:r w:rsidRPr="00DC14FA">
              <w:rPr>
                <w:rFonts w:ascii="Arial" w:hAnsi="Arial" w:cs="Arial"/>
                <w:sz w:val="18"/>
                <w:lang w:val="en-US"/>
              </w:rPr>
              <w:t>Presentation to final year students</w:t>
            </w:r>
          </w:p>
        </w:tc>
        <w:tc>
          <w:tcPr>
            <w:tcW w:w="1985" w:type="dxa"/>
            <w:vAlign w:val="center"/>
          </w:tcPr>
          <w:p w14:paraId="0E8BE674" w14:textId="77777777" w:rsidR="007137AB" w:rsidRPr="00DC14FA" w:rsidRDefault="002C64A6" w:rsidP="002F7073">
            <w:pPr>
              <w:rPr>
                <w:rFonts w:ascii="Arial" w:hAnsi="Arial" w:cs="Arial"/>
                <w:sz w:val="18"/>
                <w:lang w:val="en-US"/>
              </w:rPr>
            </w:pPr>
            <w:r w:rsidRPr="00DC14FA">
              <w:rPr>
                <w:rFonts w:ascii="Arial" w:hAnsi="Arial" w:cs="Arial"/>
                <w:sz w:val="18"/>
                <w:lang w:val="en-US"/>
              </w:rPr>
              <w:t>How to run</w:t>
            </w:r>
            <w:r w:rsidR="00B01323" w:rsidRPr="00DC14FA">
              <w:rPr>
                <w:rFonts w:ascii="Arial" w:hAnsi="Arial" w:cs="Arial"/>
                <w:sz w:val="18"/>
                <w:lang w:val="en-US"/>
              </w:rPr>
              <w:t xml:space="preserve"> a private business</w:t>
            </w:r>
          </w:p>
        </w:tc>
        <w:tc>
          <w:tcPr>
            <w:tcW w:w="1134" w:type="dxa"/>
            <w:vAlign w:val="center"/>
          </w:tcPr>
          <w:p w14:paraId="2814B9B9" w14:textId="77777777" w:rsidR="007137AB" w:rsidRPr="00DC14FA" w:rsidRDefault="00B01323" w:rsidP="002F7073">
            <w:pPr>
              <w:rPr>
                <w:rFonts w:ascii="Arial" w:hAnsi="Arial" w:cs="Arial"/>
                <w:sz w:val="18"/>
                <w:lang w:val="en-US"/>
              </w:rPr>
            </w:pPr>
            <w:r w:rsidRPr="00DC14FA">
              <w:rPr>
                <w:rFonts w:ascii="Arial" w:hAnsi="Arial" w:cs="Arial"/>
                <w:sz w:val="18"/>
                <w:lang w:val="en-US"/>
              </w:rPr>
              <w:t>17 May</w:t>
            </w:r>
          </w:p>
        </w:tc>
        <w:tc>
          <w:tcPr>
            <w:tcW w:w="1417" w:type="dxa"/>
            <w:vAlign w:val="center"/>
          </w:tcPr>
          <w:p w14:paraId="3E25AFEB" w14:textId="77777777" w:rsidR="007137AB" w:rsidRPr="00DC14FA" w:rsidRDefault="00B01323" w:rsidP="002F7073">
            <w:pPr>
              <w:rPr>
                <w:rFonts w:ascii="Arial" w:hAnsi="Arial" w:cs="Arial"/>
                <w:sz w:val="18"/>
                <w:lang w:val="en-US"/>
              </w:rPr>
            </w:pPr>
            <w:r w:rsidRPr="00DC14FA">
              <w:rPr>
                <w:rFonts w:ascii="Arial" w:hAnsi="Arial" w:cs="Arial"/>
                <w:sz w:val="18"/>
                <w:lang w:val="en-US"/>
              </w:rPr>
              <w:t>Otago University</w:t>
            </w:r>
          </w:p>
        </w:tc>
        <w:tc>
          <w:tcPr>
            <w:tcW w:w="1418" w:type="dxa"/>
            <w:vAlign w:val="center"/>
          </w:tcPr>
          <w:p w14:paraId="46DAAFAD" w14:textId="77777777" w:rsidR="007137AB" w:rsidRPr="00DC14FA" w:rsidRDefault="00B01323" w:rsidP="002F7073">
            <w:pPr>
              <w:rPr>
                <w:rFonts w:ascii="Arial" w:hAnsi="Arial" w:cs="Arial"/>
                <w:sz w:val="18"/>
                <w:lang w:val="en-US"/>
              </w:rPr>
            </w:pPr>
            <w:r w:rsidRPr="00DC14FA">
              <w:rPr>
                <w:rFonts w:ascii="Arial" w:hAnsi="Arial" w:cs="Arial"/>
                <w:sz w:val="18"/>
                <w:lang w:val="en-US"/>
              </w:rPr>
              <w:t>$150</w:t>
            </w:r>
          </w:p>
        </w:tc>
        <w:tc>
          <w:tcPr>
            <w:tcW w:w="1224" w:type="dxa"/>
            <w:vAlign w:val="center"/>
          </w:tcPr>
          <w:p w14:paraId="4E924980" w14:textId="77777777" w:rsidR="007137AB" w:rsidRPr="00DC14FA" w:rsidRDefault="00B01323" w:rsidP="002F7073">
            <w:pPr>
              <w:rPr>
                <w:rFonts w:ascii="Arial" w:hAnsi="Arial" w:cs="Arial"/>
                <w:sz w:val="18"/>
                <w:lang w:val="en-US"/>
              </w:rPr>
            </w:pPr>
            <w:r w:rsidRPr="00DC14FA">
              <w:rPr>
                <w:rFonts w:ascii="Arial" w:hAnsi="Arial" w:cs="Arial"/>
                <w:sz w:val="18"/>
                <w:lang w:val="en-US"/>
              </w:rPr>
              <w:t>25</w:t>
            </w:r>
          </w:p>
        </w:tc>
      </w:tr>
      <w:tr w:rsidR="007137AB" w:rsidRPr="00F2565B" w14:paraId="438FC7C8" w14:textId="77777777" w:rsidTr="00295C96">
        <w:tc>
          <w:tcPr>
            <w:tcW w:w="1838" w:type="dxa"/>
            <w:vAlign w:val="center"/>
          </w:tcPr>
          <w:p w14:paraId="61DA8FAD" w14:textId="78876C93" w:rsidR="007137AB" w:rsidRPr="00DC14FA" w:rsidRDefault="00B01323" w:rsidP="002F7073">
            <w:pPr>
              <w:rPr>
                <w:rFonts w:ascii="Arial" w:hAnsi="Arial" w:cs="Arial"/>
                <w:sz w:val="18"/>
                <w:lang w:val="en-US"/>
              </w:rPr>
            </w:pPr>
            <w:r w:rsidRPr="00DC14FA">
              <w:rPr>
                <w:rFonts w:ascii="Arial" w:hAnsi="Arial" w:cs="Arial"/>
                <w:sz w:val="18"/>
                <w:lang w:val="en-US"/>
              </w:rPr>
              <w:t>AGM with guest speaker</w:t>
            </w:r>
            <w:r w:rsidR="00DF02E3">
              <w:rPr>
                <w:rFonts w:ascii="Arial" w:hAnsi="Arial" w:cs="Arial"/>
                <w:sz w:val="18"/>
                <w:lang w:val="en-US"/>
              </w:rPr>
              <w:t xml:space="preserve"> (Prof. Thor Acic)</w:t>
            </w:r>
          </w:p>
        </w:tc>
        <w:tc>
          <w:tcPr>
            <w:tcW w:w="1985" w:type="dxa"/>
            <w:vAlign w:val="center"/>
          </w:tcPr>
          <w:p w14:paraId="18C6D03E" w14:textId="77777777" w:rsidR="007137AB" w:rsidRPr="00DC14FA" w:rsidRDefault="00A93C50" w:rsidP="002F7073">
            <w:pPr>
              <w:rPr>
                <w:rFonts w:ascii="Arial" w:hAnsi="Arial" w:cs="Arial"/>
                <w:sz w:val="18"/>
                <w:lang w:val="en-US"/>
              </w:rPr>
            </w:pPr>
            <w:r w:rsidRPr="00DC14FA">
              <w:rPr>
                <w:rFonts w:ascii="Arial" w:hAnsi="Arial" w:cs="Arial"/>
                <w:sz w:val="18"/>
                <w:lang w:val="en-US"/>
              </w:rPr>
              <w:t>Disorders of the spine</w:t>
            </w:r>
          </w:p>
        </w:tc>
        <w:tc>
          <w:tcPr>
            <w:tcW w:w="1134" w:type="dxa"/>
            <w:vAlign w:val="center"/>
          </w:tcPr>
          <w:p w14:paraId="1E2F9FAF" w14:textId="77777777" w:rsidR="007137AB" w:rsidRPr="00DC14FA" w:rsidRDefault="00B01323" w:rsidP="002F7073">
            <w:pPr>
              <w:rPr>
                <w:rFonts w:ascii="Arial" w:hAnsi="Arial" w:cs="Arial"/>
                <w:sz w:val="18"/>
                <w:lang w:val="en-US"/>
              </w:rPr>
            </w:pPr>
            <w:r w:rsidRPr="00DC14FA">
              <w:rPr>
                <w:rFonts w:ascii="Arial" w:hAnsi="Arial" w:cs="Arial"/>
                <w:sz w:val="18"/>
                <w:lang w:val="en-US"/>
              </w:rPr>
              <w:t>June (TBC)</w:t>
            </w:r>
          </w:p>
        </w:tc>
        <w:tc>
          <w:tcPr>
            <w:tcW w:w="1417" w:type="dxa"/>
            <w:vAlign w:val="center"/>
          </w:tcPr>
          <w:p w14:paraId="240DC927" w14:textId="77777777" w:rsidR="007137AB" w:rsidRPr="00DC14FA" w:rsidRDefault="00B01323" w:rsidP="002F7073">
            <w:pPr>
              <w:rPr>
                <w:rFonts w:ascii="Arial" w:hAnsi="Arial" w:cs="Arial"/>
                <w:sz w:val="18"/>
                <w:lang w:val="en-US"/>
              </w:rPr>
            </w:pPr>
            <w:r w:rsidRPr="00DC14FA">
              <w:rPr>
                <w:rFonts w:ascii="Arial" w:hAnsi="Arial" w:cs="Arial"/>
                <w:sz w:val="18"/>
                <w:lang w:val="en-US"/>
              </w:rPr>
              <w:t>TBC</w:t>
            </w:r>
          </w:p>
        </w:tc>
        <w:tc>
          <w:tcPr>
            <w:tcW w:w="1418" w:type="dxa"/>
            <w:vAlign w:val="center"/>
          </w:tcPr>
          <w:p w14:paraId="3FEAA912" w14:textId="77777777" w:rsidR="007137AB" w:rsidRPr="00DC14FA" w:rsidRDefault="00B01323" w:rsidP="002F7073">
            <w:pPr>
              <w:rPr>
                <w:rFonts w:ascii="Arial" w:hAnsi="Arial" w:cs="Arial"/>
                <w:sz w:val="18"/>
                <w:lang w:val="en-US"/>
              </w:rPr>
            </w:pPr>
            <w:r w:rsidRPr="00DC14FA">
              <w:rPr>
                <w:rFonts w:ascii="Arial" w:hAnsi="Arial" w:cs="Arial"/>
                <w:sz w:val="18"/>
                <w:lang w:val="en-US"/>
              </w:rPr>
              <w:t>$2500</w:t>
            </w:r>
          </w:p>
        </w:tc>
        <w:tc>
          <w:tcPr>
            <w:tcW w:w="1224" w:type="dxa"/>
            <w:vAlign w:val="center"/>
          </w:tcPr>
          <w:p w14:paraId="2864F174" w14:textId="77777777" w:rsidR="007137AB" w:rsidRPr="00DC14FA" w:rsidRDefault="00B01323" w:rsidP="002F7073">
            <w:pPr>
              <w:rPr>
                <w:rFonts w:ascii="Arial" w:hAnsi="Arial" w:cs="Arial"/>
                <w:sz w:val="18"/>
                <w:lang w:val="en-US"/>
              </w:rPr>
            </w:pPr>
            <w:r w:rsidRPr="00DC14FA">
              <w:rPr>
                <w:rFonts w:ascii="Arial" w:hAnsi="Arial" w:cs="Arial"/>
                <w:sz w:val="18"/>
                <w:lang w:val="en-US"/>
              </w:rPr>
              <w:t>80 (min)</w:t>
            </w:r>
          </w:p>
        </w:tc>
      </w:tr>
    </w:tbl>
    <w:p w14:paraId="7DF018EC" w14:textId="77777777" w:rsidR="007137AB" w:rsidRDefault="00E43489" w:rsidP="00540452">
      <w:pPr>
        <w:spacing w:after="0" w:line="240" w:lineRule="auto"/>
        <w:rPr>
          <w:rFonts w:ascii="Arial" w:hAnsi="Arial" w:cs="Arial"/>
          <w:b/>
          <w:color w:val="AAA59E"/>
          <w:sz w:val="24"/>
          <w:szCs w:val="26"/>
        </w:rPr>
      </w:pPr>
      <w:r w:rsidRPr="00DC14FA">
        <w:rPr>
          <w:rFonts w:ascii="Arial" w:hAnsi="Arial" w:cs="Arial"/>
          <w:b/>
          <w:color w:val="AAA59E"/>
          <w:sz w:val="24"/>
          <w:szCs w:val="26"/>
        </w:rPr>
        <w:lastRenderedPageBreak/>
        <w:t>Other Activities</w:t>
      </w:r>
    </w:p>
    <w:p w14:paraId="7EF90AB2" w14:textId="77777777" w:rsidR="00540452" w:rsidRPr="00540452" w:rsidRDefault="00540452" w:rsidP="00540452">
      <w:pPr>
        <w:spacing w:after="0" w:line="240" w:lineRule="auto"/>
        <w:rPr>
          <w:rFonts w:ascii="Arial" w:hAnsi="Arial" w:cs="Arial"/>
          <w:sz w:val="20"/>
          <w:szCs w:val="20"/>
          <w:u w:val="single"/>
          <w:lang w:val="en-US"/>
        </w:rPr>
      </w:pPr>
    </w:p>
    <w:tbl>
      <w:tblPr>
        <w:tblStyle w:val="TableGrid"/>
        <w:tblW w:w="0" w:type="auto"/>
        <w:tblBorders>
          <w:top w:val="single" w:sz="4" w:space="0" w:color="AAA59E"/>
          <w:left w:val="single" w:sz="4" w:space="0" w:color="AAA59E"/>
          <w:bottom w:val="single" w:sz="4" w:space="0" w:color="AAA59E"/>
          <w:right w:val="single" w:sz="4" w:space="0" w:color="AAA59E"/>
          <w:insideH w:val="single" w:sz="4" w:space="0" w:color="AAA59E"/>
          <w:insideV w:val="single" w:sz="4" w:space="0" w:color="AAA59E"/>
        </w:tblBorders>
        <w:tblLook w:val="04A0" w:firstRow="1" w:lastRow="0" w:firstColumn="1" w:lastColumn="0" w:noHBand="0" w:noVBand="1"/>
      </w:tblPr>
      <w:tblGrid>
        <w:gridCol w:w="2547"/>
        <w:gridCol w:w="3118"/>
        <w:gridCol w:w="1843"/>
        <w:gridCol w:w="1508"/>
      </w:tblGrid>
      <w:tr w:rsidR="007137AB" w:rsidRPr="00F2565B" w14:paraId="4D3377CC" w14:textId="77777777" w:rsidTr="009D4851">
        <w:tc>
          <w:tcPr>
            <w:tcW w:w="2547" w:type="dxa"/>
            <w:shd w:val="clear" w:color="auto" w:fill="AAA59E"/>
          </w:tcPr>
          <w:p w14:paraId="331C3D56" w14:textId="77777777" w:rsidR="007137AB" w:rsidRPr="00540452" w:rsidRDefault="007137AB">
            <w:pPr>
              <w:rPr>
                <w:rFonts w:ascii="Arial" w:hAnsi="Arial" w:cs="Arial"/>
                <w:b/>
                <w:color w:val="FFFFFF" w:themeColor="background1"/>
                <w:sz w:val="18"/>
                <w:lang w:val="en-US"/>
              </w:rPr>
            </w:pPr>
            <w:r w:rsidRPr="00540452">
              <w:rPr>
                <w:rFonts w:ascii="Arial" w:hAnsi="Arial" w:cs="Arial"/>
                <w:b/>
                <w:color w:val="FFFFFF" w:themeColor="background1"/>
                <w:sz w:val="18"/>
                <w:lang w:val="en-US"/>
              </w:rPr>
              <w:t>Activity</w:t>
            </w:r>
          </w:p>
        </w:tc>
        <w:tc>
          <w:tcPr>
            <w:tcW w:w="3118" w:type="dxa"/>
            <w:shd w:val="clear" w:color="auto" w:fill="AAA59E"/>
          </w:tcPr>
          <w:p w14:paraId="5D69CAA8" w14:textId="77777777" w:rsidR="007137AB" w:rsidRPr="00540452" w:rsidRDefault="007137AB">
            <w:pPr>
              <w:rPr>
                <w:rFonts w:ascii="Arial" w:hAnsi="Arial" w:cs="Arial"/>
                <w:b/>
                <w:color w:val="FFFFFF" w:themeColor="background1"/>
                <w:sz w:val="18"/>
                <w:lang w:val="en-US"/>
              </w:rPr>
            </w:pPr>
            <w:r w:rsidRPr="00540452">
              <w:rPr>
                <w:rFonts w:ascii="Arial" w:hAnsi="Arial" w:cs="Arial"/>
                <w:b/>
                <w:color w:val="FFFFFF" w:themeColor="background1"/>
                <w:sz w:val="18"/>
                <w:lang w:val="en-US"/>
              </w:rPr>
              <w:t>Details</w:t>
            </w:r>
          </w:p>
        </w:tc>
        <w:tc>
          <w:tcPr>
            <w:tcW w:w="1843" w:type="dxa"/>
            <w:shd w:val="clear" w:color="auto" w:fill="AAA59E"/>
          </w:tcPr>
          <w:p w14:paraId="3E9074A2" w14:textId="77777777" w:rsidR="007137AB" w:rsidRPr="00540452" w:rsidRDefault="007137AB">
            <w:pPr>
              <w:rPr>
                <w:rFonts w:ascii="Arial" w:hAnsi="Arial" w:cs="Arial"/>
                <w:b/>
                <w:color w:val="FFFFFF" w:themeColor="background1"/>
                <w:sz w:val="18"/>
                <w:lang w:val="en-US"/>
              </w:rPr>
            </w:pPr>
            <w:r w:rsidRPr="00540452">
              <w:rPr>
                <w:rFonts w:ascii="Arial" w:hAnsi="Arial" w:cs="Arial"/>
                <w:b/>
                <w:color w:val="FFFFFF" w:themeColor="background1"/>
                <w:sz w:val="18"/>
                <w:lang w:val="en-US"/>
              </w:rPr>
              <w:t>Dates</w:t>
            </w:r>
          </w:p>
        </w:tc>
        <w:tc>
          <w:tcPr>
            <w:tcW w:w="1508" w:type="dxa"/>
            <w:shd w:val="clear" w:color="auto" w:fill="AAA59E"/>
          </w:tcPr>
          <w:p w14:paraId="46D75061" w14:textId="77777777" w:rsidR="007137AB" w:rsidRPr="00540452" w:rsidRDefault="007137AB">
            <w:pPr>
              <w:rPr>
                <w:rFonts w:ascii="Arial" w:hAnsi="Arial" w:cs="Arial"/>
                <w:b/>
                <w:color w:val="FFFFFF" w:themeColor="background1"/>
                <w:sz w:val="18"/>
                <w:lang w:val="en-US"/>
              </w:rPr>
            </w:pPr>
            <w:r w:rsidRPr="00540452">
              <w:rPr>
                <w:rFonts w:ascii="Arial" w:hAnsi="Arial" w:cs="Arial"/>
                <w:b/>
                <w:color w:val="FFFFFF" w:themeColor="background1"/>
                <w:sz w:val="18"/>
                <w:lang w:val="en-US"/>
              </w:rPr>
              <w:t>Costs/budget</w:t>
            </w:r>
          </w:p>
        </w:tc>
      </w:tr>
      <w:tr w:rsidR="007137AB" w:rsidRPr="00F2565B" w14:paraId="3B42A5A0" w14:textId="77777777" w:rsidTr="009D4851">
        <w:tc>
          <w:tcPr>
            <w:tcW w:w="2547" w:type="dxa"/>
            <w:vAlign w:val="center"/>
          </w:tcPr>
          <w:p w14:paraId="4A87AFCA" w14:textId="7EBAC1C8" w:rsidR="00215FAD" w:rsidRPr="00DC14FA" w:rsidRDefault="00A93C50" w:rsidP="003B481D">
            <w:pPr>
              <w:rPr>
                <w:rFonts w:ascii="Arial" w:hAnsi="Arial" w:cs="Arial"/>
                <w:sz w:val="18"/>
                <w:lang w:val="en-US"/>
              </w:rPr>
            </w:pPr>
            <w:r w:rsidRPr="00DC14FA">
              <w:rPr>
                <w:rFonts w:ascii="Arial" w:hAnsi="Arial" w:cs="Arial"/>
                <w:sz w:val="18"/>
                <w:lang w:val="en-US"/>
              </w:rPr>
              <w:t xml:space="preserve">Develop </w:t>
            </w:r>
            <w:r w:rsidR="003B481D">
              <w:rPr>
                <w:rFonts w:ascii="Arial" w:hAnsi="Arial" w:cs="Arial"/>
                <w:sz w:val="18"/>
                <w:lang w:val="en-US"/>
              </w:rPr>
              <w:t xml:space="preserve"> a list of subject </w:t>
            </w:r>
            <w:r w:rsidR="001B2291">
              <w:rPr>
                <w:rFonts w:ascii="Arial" w:hAnsi="Arial" w:cs="Arial"/>
                <w:sz w:val="18"/>
                <w:lang w:val="en-US"/>
              </w:rPr>
              <w:t xml:space="preserve">matter </w:t>
            </w:r>
            <w:r w:rsidR="003B481D">
              <w:rPr>
                <w:rFonts w:ascii="Arial" w:hAnsi="Arial" w:cs="Arial"/>
                <w:sz w:val="18"/>
                <w:lang w:val="en-US"/>
              </w:rPr>
              <w:t>experts for media enquiries</w:t>
            </w:r>
          </w:p>
        </w:tc>
        <w:tc>
          <w:tcPr>
            <w:tcW w:w="3118" w:type="dxa"/>
            <w:vAlign w:val="center"/>
          </w:tcPr>
          <w:p w14:paraId="526FBAB0" w14:textId="77777777" w:rsidR="007137AB" w:rsidRPr="00DC14FA" w:rsidRDefault="00B16CE8" w:rsidP="00540452">
            <w:pPr>
              <w:rPr>
                <w:rFonts w:ascii="Arial" w:hAnsi="Arial" w:cs="Arial"/>
                <w:sz w:val="18"/>
                <w:lang w:val="en-US"/>
              </w:rPr>
            </w:pPr>
            <w:r w:rsidRPr="00DC14FA">
              <w:rPr>
                <w:rFonts w:ascii="Arial" w:hAnsi="Arial" w:cs="Arial"/>
                <w:sz w:val="18"/>
                <w:lang w:val="en-US"/>
              </w:rPr>
              <w:t>To be aligned to PNZ registration data</w:t>
            </w:r>
            <w:r w:rsidR="00215FAD" w:rsidRPr="00DC14FA">
              <w:rPr>
                <w:rFonts w:ascii="Arial" w:hAnsi="Arial" w:cs="Arial"/>
                <w:sz w:val="18"/>
                <w:lang w:val="en-US"/>
              </w:rPr>
              <w:t>.</w:t>
            </w:r>
          </w:p>
        </w:tc>
        <w:tc>
          <w:tcPr>
            <w:tcW w:w="1843" w:type="dxa"/>
            <w:vAlign w:val="center"/>
          </w:tcPr>
          <w:p w14:paraId="2359D7C4" w14:textId="77777777" w:rsidR="00215FAD" w:rsidRPr="00DC14FA" w:rsidRDefault="00B16CE8" w:rsidP="00540452">
            <w:pPr>
              <w:rPr>
                <w:rFonts w:ascii="Arial" w:hAnsi="Arial" w:cs="Arial"/>
                <w:sz w:val="18"/>
                <w:lang w:val="en-US"/>
              </w:rPr>
            </w:pPr>
            <w:r w:rsidRPr="00DC14FA">
              <w:rPr>
                <w:rFonts w:ascii="Arial" w:hAnsi="Arial" w:cs="Arial"/>
                <w:sz w:val="18"/>
                <w:lang w:val="en-US"/>
              </w:rPr>
              <w:t>By June 2019</w:t>
            </w:r>
          </w:p>
        </w:tc>
        <w:tc>
          <w:tcPr>
            <w:tcW w:w="1508" w:type="dxa"/>
            <w:vAlign w:val="center"/>
          </w:tcPr>
          <w:p w14:paraId="48B74E46" w14:textId="77777777" w:rsidR="007137AB" w:rsidRPr="00DC14FA" w:rsidRDefault="00B16CE8" w:rsidP="00540452">
            <w:pPr>
              <w:rPr>
                <w:rFonts w:ascii="Arial" w:hAnsi="Arial" w:cs="Arial"/>
                <w:sz w:val="18"/>
                <w:lang w:val="en-US"/>
              </w:rPr>
            </w:pPr>
            <w:r w:rsidRPr="00DC14FA">
              <w:rPr>
                <w:rFonts w:ascii="Arial" w:hAnsi="Arial" w:cs="Arial"/>
                <w:sz w:val="18"/>
                <w:lang w:val="en-US"/>
              </w:rPr>
              <w:t>Nil</w:t>
            </w:r>
          </w:p>
        </w:tc>
      </w:tr>
      <w:tr w:rsidR="00D06D72" w:rsidRPr="00F2565B" w14:paraId="227C616E" w14:textId="77777777" w:rsidTr="009D4851">
        <w:tc>
          <w:tcPr>
            <w:tcW w:w="2547" w:type="dxa"/>
            <w:vAlign w:val="center"/>
          </w:tcPr>
          <w:p w14:paraId="06D8CEEF" w14:textId="5FD1B649" w:rsidR="00D06D72" w:rsidRPr="00DC14FA" w:rsidRDefault="00D06D72" w:rsidP="00395B8B">
            <w:pPr>
              <w:rPr>
                <w:rFonts w:ascii="Arial" w:hAnsi="Arial" w:cs="Arial"/>
                <w:sz w:val="18"/>
                <w:lang w:val="en-US"/>
              </w:rPr>
            </w:pPr>
            <w:r w:rsidRPr="00DC14FA">
              <w:rPr>
                <w:rFonts w:ascii="Arial" w:hAnsi="Arial" w:cs="Arial"/>
                <w:sz w:val="18"/>
                <w:lang w:val="en-US"/>
              </w:rPr>
              <w:t>Align own branding with PNZ</w:t>
            </w:r>
            <w:r w:rsidR="002D2BA0">
              <w:rPr>
                <w:rFonts w:ascii="Arial" w:hAnsi="Arial" w:cs="Arial"/>
                <w:sz w:val="18"/>
                <w:lang w:val="en-US"/>
              </w:rPr>
              <w:t xml:space="preserve"> and </w:t>
            </w:r>
            <w:r w:rsidR="00395B8B">
              <w:rPr>
                <w:rFonts w:ascii="Arial" w:hAnsi="Arial" w:cs="Arial"/>
                <w:sz w:val="18"/>
                <w:lang w:val="en-US"/>
              </w:rPr>
              <w:t>support</w:t>
            </w:r>
            <w:r w:rsidR="002D2BA0">
              <w:rPr>
                <w:rFonts w:ascii="Arial" w:hAnsi="Arial" w:cs="Arial"/>
                <w:sz w:val="18"/>
                <w:lang w:val="en-US"/>
              </w:rPr>
              <w:t xml:space="preserve"> PNZ ‘Find a Physio’ listings</w:t>
            </w:r>
          </w:p>
        </w:tc>
        <w:tc>
          <w:tcPr>
            <w:tcW w:w="3118" w:type="dxa"/>
            <w:vAlign w:val="center"/>
          </w:tcPr>
          <w:p w14:paraId="46875834" w14:textId="23C4A355" w:rsidR="00215FAD" w:rsidRPr="00DC14FA" w:rsidRDefault="00D06D72" w:rsidP="00540452">
            <w:pPr>
              <w:rPr>
                <w:rFonts w:ascii="Arial" w:hAnsi="Arial" w:cs="Arial"/>
                <w:sz w:val="18"/>
                <w:lang w:val="en-US"/>
              </w:rPr>
            </w:pPr>
            <w:r w:rsidRPr="00DC14FA">
              <w:rPr>
                <w:rFonts w:ascii="Arial" w:hAnsi="Arial" w:cs="Arial"/>
                <w:sz w:val="18"/>
                <w:lang w:val="en-US"/>
              </w:rPr>
              <w:t>Add PNZ branding to existing website, social media forums and other resources</w:t>
            </w:r>
            <w:r w:rsidR="00395B8B">
              <w:rPr>
                <w:rFonts w:ascii="Arial" w:hAnsi="Arial" w:cs="Arial"/>
                <w:sz w:val="18"/>
                <w:lang w:val="en-US"/>
              </w:rPr>
              <w:t xml:space="preserve"> / Promote PNZ ‘Find a Physio’ listings in any public-facing engagements.</w:t>
            </w:r>
          </w:p>
        </w:tc>
        <w:tc>
          <w:tcPr>
            <w:tcW w:w="1843" w:type="dxa"/>
            <w:vAlign w:val="center"/>
          </w:tcPr>
          <w:p w14:paraId="514F9144" w14:textId="77777777" w:rsidR="00D06D72" w:rsidRPr="00DC14FA" w:rsidRDefault="00D06D72" w:rsidP="00540452">
            <w:pPr>
              <w:rPr>
                <w:rFonts w:ascii="Arial" w:hAnsi="Arial" w:cs="Arial"/>
                <w:sz w:val="18"/>
                <w:lang w:val="en-US"/>
              </w:rPr>
            </w:pPr>
            <w:r w:rsidRPr="00DC14FA">
              <w:rPr>
                <w:rFonts w:ascii="Arial" w:hAnsi="Arial" w:cs="Arial"/>
                <w:sz w:val="18"/>
                <w:lang w:val="en-US"/>
              </w:rPr>
              <w:t>April 2019-Jun 2020</w:t>
            </w:r>
          </w:p>
        </w:tc>
        <w:tc>
          <w:tcPr>
            <w:tcW w:w="1508" w:type="dxa"/>
            <w:vAlign w:val="center"/>
          </w:tcPr>
          <w:p w14:paraId="7484B764" w14:textId="77777777" w:rsidR="00D06D72" w:rsidRPr="00DC14FA" w:rsidRDefault="00D06D72" w:rsidP="00540452">
            <w:pPr>
              <w:rPr>
                <w:rFonts w:ascii="Arial" w:hAnsi="Arial" w:cs="Arial"/>
                <w:sz w:val="18"/>
                <w:lang w:val="en-US"/>
              </w:rPr>
            </w:pPr>
            <w:r w:rsidRPr="00DC14FA">
              <w:rPr>
                <w:rFonts w:ascii="Arial" w:hAnsi="Arial" w:cs="Arial"/>
                <w:sz w:val="18"/>
                <w:lang w:val="en-US"/>
              </w:rPr>
              <w:t>$500</w:t>
            </w:r>
          </w:p>
        </w:tc>
      </w:tr>
      <w:tr w:rsidR="00D06D72" w:rsidRPr="00F2565B" w14:paraId="0AF76484" w14:textId="77777777" w:rsidTr="009D4851">
        <w:tc>
          <w:tcPr>
            <w:tcW w:w="2547" w:type="dxa"/>
            <w:vAlign w:val="center"/>
          </w:tcPr>
          <w:p w14:paraId="18B2743B" w14:textId="77777777" w:rsidR="00D06D72" w:rsidRPr="00DC14FA" w:rsidRDefault="00D06D72" w:rsidP="00540452">
            <w:pPr>
              <w:rPr>
                <w:rFonts w:ascii="Arial" w:hAnsi="Arial" w:cs="Arial"/>
                <w:sz w:val="18"/>
                <w:lang w:val="en-US"/>
              </w:rPr>
            </w:pPr>
            <w:r w:rsidRPr="00DC14FA">
              <w:rPr>
                <w:rFonts w:ascii="Arial" w:hAnsi="Arial" w:cs="Arial"/>
                <w:sz w:val="18"/>
                <w:lang w:val="en-US"/>
              </w:rPr>
              <w:t>Provide content on CPD sessions</w:t>
            </w:r>
            <w:r w:rsidR="00215FAD" w:rsidRPr="00DC14FA">
              <w:rPr>
                <w:rFonts w:ascii="Arial" w:hAnsi="Arial" w:cs="Arial"/>
                <w:sz w:val="18"/>
                <w:lang w:val="en-US"/>
              </w:rPr>
              <w:t xml:space="preserve"> and AGM </w:t>
            </w:r>
            <w:r w:rsidRPr="00DC14FA">
              <w:rPr>
                <w:rFonts w:ascii="Arial" w:hAnsi="Arial" w:cs="Arial"/>
                <w:sz w:val="18"/>
                <w:lang w:val="en-US"/>
              </w:rPr>
              <w:t>for Physio Matters</w:t>
            </w:r>
          </w:p>
        </w:tc>
        <w:tc>
          <w:tcPr>
            <w:tcW w:w="3118" w:type="dxa"/>
            <w:vAlign w:val="center"/>
          </w:tcPr>
          <w:p w14:paraId="1121C8EA" w14:textId="77777777" w:rsidR="00215FAD" w:rsidRPr="00DC14FA" w:rsidRDefault="00D06D72" w:rsidP="00540452">
            <w:pPr>
              <w:rPr>
                <w:rFonts w:ascii="Arial" w:hAnsi="Arial" w:cs="Arial"/>
                <w:sz w:val="18"/>
                <w:lang w:val="en-US"/>
              </w:rPr>
            </w:pPr>
            <w:r w:rsidRPr="00DC14FA">
              <w:rPr>
                <w:rFonts w:ascii="Arial" w:hAnsi="Arial" w:cs="Arial"/>
                <w:sz w:val="18"/>
                <w:lang w:val="en-US"/>
              </w:rPr>
              <w:t>Event listings and access to educational resources linked to session</w:t>
            </w:r>
            <w:r w:rsidR="00215FAD" w:rsidRPr="00DC14FA">
              <w:rPr>
                <w:rFonts w:ascii="Arial" w:hAnsi="Arial" w:cs="Arial"/>
                <w:sz w:val="18"/>
                <w:lang w:val="en-US"/>
              </w:rPr>
              <w:t>s / conferences / study days.</w:t>
            </w:r>
          </w:p>
        </w:tc>
        <w:tc>
          <w:tcPr>
            <w:tcW w:w="1843" w:type="dxa"/>
            <w:vAlign w:val="center"/>
          </w:tcPr>
          <w:p w14:paraId="58256570" w14:textId="77777777" w:rsidR="00D06D72" w:rsidRPr="00DC14FA" w:rsidRDefault="00215FAD" w:rsidP="00540452">
            <w:pPr>
              <w:rPr>
                <w:rFonts w:ascii="Arial" w:hAnsi="Arial" w:cs="Arial"/>
                <w:sz w:val="18"/>
                <w:lang w:val="en-US"/>
              </w:rPr>
            </w:pPr>
            <w:r w:rsidRPr="00DC14FA">
              <w:rPr>
                <w:rFonts w:ascii="Arial" w:hAnsi="Arial" w:cs="Arial"/>
                <w:sz w:val="18"/>
                <w:lang w:val="en-US"/>
              </w:rPr>
              <w:t xml:space="preserve">20 Feb / </w:t>
            </w:r>
            <w:r w:rsidR="006A0009" w:rsidRPr="00DC14FA">
              <w:rPr>
                <w:rFonts w:ascii="Arial" w:hAnsi="Arial" w:cs="Arial"/>
                <w:sz w:val="18"/>
                <w:lang w:val="en-US"/>
              </w:rPr>
              <w:t>19 April</w:t>
            </w:r>
            <w:r w:rsidRPr="00DC14FA">
              <w:rPr>
                <w:rFonts w:ascii="Arial" w:hAnsi="Arial" w:cs="Arial"/>
                <w:sz w:val="18"/>
                <w:lang w:val="en-US"/>
              </w:rPr>
              <w:t xml:space="preserve"> </w:t>
            </w:r>
          </w:p>
        </w:tc>
        <w:tc>
          <w:tcPr>
            <w:tcW w:w="1508" w:type="dxa"/>
            <w:vAlign w:val="center"/>
          </w:tcPr>
          <w:p w14:paraId="2DB16EE0" w14:textId="77777777" w:rsidR="00D06D72" w:rsidRPr="00DC14FA" w:rsidRDefault="006A0009" w:rsidP="00540452">
            <w:pPr>
              <w:rPr>
                <w:rFonts w:ascii="Arial" w:hAnsi="Arial" w:cs="Arial"/>
                <w:sz w:val="18"/>
                <w:lang w:val="en-US"/>
              </w:rPr>
            </w:pPr>
            <w:r w:rsidRPr="00DC14FA">
              <w:rPr>
                <w:rFonts w:ascii="Arial" w:hAnsi="Arial" w:cs="Arial"/>
                <w:sz w:val="18"/>
                <w:lang w:val="en-US"/>
              </w:rPr>
              <w:t>Nil</w:t>
            </w:r>
          </w:p>
        </w:tc>
      </w:tr>
      <w:tr w:rsidR="004E390B" w:rsidRPr="00F2565B" w14:paraId="5170A0EF" w14:textId="77777777" w:rsidTr="009D4851">
        <w:tc>
          <w:tcPr>
            <w:tcW w:w="2547" w:type="dxa"/>
            <w:vAlign w:val="center"/>
          </w:tcPr>
          <w:p w14:paraId="03BE7C0F" w14:textId="172EE65A" w:rsidR="004E390B" w:rsidRPr="004E390B" w:rsidRDefault="004E390B" w:rsidP="004E390B">
            <w:pPr>
              <w:rPr>
                <w:rFonts w:ascii="Arial" w:hAnsi="Arial" w:cs="Arial"/>
                <w:sz w:val="18"/>
                <w:szCs w:val="18"/>
                <w:lang w:val="en-US"/>
              </w:rPr>
            </w:pPr>
            <w:r w:rsidRPr="004E390B">
              <w:rPr>
                <w:rFonts w:ascii="Arial" w:hAnsi="Arial" w:cs="Arial"/>
                <w:sz w:val="18"/>
                <w:szCs w:val="18"/>
                <w:lang w:val="en-US"/>
              </w:rPr>
              <w:t>Renew subscription to “Journal of Physiotherapy for the Left Foot”</w:t>
            </w:r>
          </w:p>
          <w:p w14:paraId="4764D503" w14:textId="77777777" w:rsidR="004E390B" w:rsidRPr="004E390B" w:rsidRDefault="004E390B" w:rsidP="00540452">
            <w:pPr>
              <w:rPr>
                <w:rFonts w:ascii="Arial" w:hAnsi="Arial" w:cs="Arial"/>
                <w:sz w:val="18"/>
                <w:szCs w:val="18"/>
                <w:lang w:val="en-US"/>
              </w:rPr>
            </w:pPr>
          </w:p>
        </w:tc>
        <w:tc>
          <w:tcPr>
            <w:tcW w:w="3118" w:type="dxa"/>
            <w:vAlign w:val="center"/>
          </w:tcPr>
          <w:p w14:paraId="024CA551" w14:textId="3CB426A2" w:rsidR="004E390B" w:rsidRPr="004E390B" w:rsidRDefault="004E390B" w:rsidP="00540452">
            <w:pPr>
              <w:rPr>
                <w:rFonts w:ascii="Arial" w:hAnsi="Arial" w:cs="Arial"/>
                <w:sz w:val="18"/>
                <w:szCs w:val="18"/>
                <w:lang w:val="en-US"/>
              </w:rPr>
            </w:pPr>
            <w:r w:rsidRPr="004E390B">
              <w:rPr>
                <w:rFonts w:ascii="Arial" w:hAnsi="Arial" w:cs="Arial"/>
                <w:sz w:val="18"/>
                <w:szCs w:val="18"/>
                <w:lang w:val="en-US"/>
              </w:rPr>
              <w:t>Journal for Member access – valued by current members</w:t>
            </w:r>
          </w:p>
        </w:tc>
        <w:tc>
          <w:tcPr>
            <w:tcW w:w="1843" w:type="dxa"/>
            <w:vAlign w:val="center"/>
          </w:tcPr>
          <w:p w14:paraId="3D081E31" w14:textId="77777777" w:rsidR="004E390B" w:rsidRPr="004E390B" w:rsidRDefault="004E390B" w:rsidP="004E390B">
            <w:pPr>
              <w:rPr>
                <w:rFonts w:ascii="Arial" w:hAnsi="Arial" w:cs="Arial"/>
                <w:sz w:val="18"/>
                <w:szCs w:val="18"/>
                <w:lang w:val="en-US"/>
              </w:rPr>
            </w:pPr>
            <w:r w:rsidRPr="004E390B">
              <w:rPr>
                <w:rFonts w:ascii="Arial" w:hAnsi="Arial" w:cs="Arial"/>
                <w:sz w:val="18"/>
                <w:szCs w:val="18"/>
                <w:lang w:val="en-US"/>
              </w:rPr>
              <w:t>Due 31 March 2019</w:t>
            </w:r>
          </w:p>
          <w:p w14:paraId="516EC401" w14:textId="77777777" w:rsidR="004E390B" w:rsidRPr="004E390B" w:rsidRDefault="004E390B" w:rsidP="00540452">
            <w:pPr>
              <w:rPr>
                <w:rFonts w:ascii="Arial" w:hAnsi="Arial" w:cs="Arial"/>
                <w:sz w:val="18"/>
                <w:szCs w:val="18"/>
                <w:lang w:val="en-US"/>
              </w:rPr>
            </w:pPr>
          </w:p>
        </w:tc>
        <w:tc>
          <w:tcPr>
            <w:tcW w:w="1508" w:type="dxa"/>
            <w:vAlign w:val="center"/>
          </w:tcPr>
          <w:p w14:paraId="21624152" w14:textId="3AE25049" w:rsidR="004E390B" w:rsidRPr="004E390B" w:rsidRDefault="004E390B" w:rsidP="00540452">
            <w:pPr>
              <w:rPr>
                <w:rFonts w:ascii="Arial" w:hAnsi="Arial" w:cs="Arial"/>
                <w:sz w:val="18"/>
                <w:szCs w:val="18"/>
                <w:lang w:val="en-US"/>
              </w:rPr>
            </w:pPr>
            <w:r w:rsidRPr="004E390B">
              <w:rPr>
                <w:rFonts w:ascii="Arial" w:hAnsi="Arial" w:cs="Arial"/>
                <w:sz w:val="18"/>
                <w:szCs w:val="18"/>
                <w:lang w:val="en-US"/>
              </w:rPr>
              <w:t>$25,000</w:t>
            </w:r>
          </w:p>
        </w:tc>
      </w:tr>
    </w:tbl>
    <w:p w14:paraId="4FD7C6F6" w14:textId="77777777" w:rsidR="00E46689" w:rsidRDefault="00E46689" w:rsidP="00540452">
      <w:pPr>
        <w:spacing w:after="0" w:line="240" w:lineRule="auto"/>
        <w:rPr>
          <w:rFonts w:ascii="Arial" w:hAnsi="Arial" w:cs="Arial"/>
          <w:lang w:val="en-US"/>
        </w:rPr>
      </w:pPr>
    </w:p>
    <w:p w14:paraId="23F8AF40" w14:textId="77777777" w:rsidR="00540452" w:rsidRPr="00F2565B" w:rsidRDefault="00540452" w:rsidP="00540452">
      <w:pPr>
        <w:spacing w:after="0" w:line="240" w:lineRule="auto"/>
        <w:rPr>
          <w:rFonts w:ascii="Arial" w:hAnsi="Arial" w:cs="Arial"/>
          <w:lang w:val="en-US"/>
        </w:rPr>
      </w:pPr>
    </w:p>
    <w:p w14:paraId="1667E299" w14:textId="77777777" w:rsidR="00E43489" w:rsidRPr="00F2565B" w:rsidRDefault="00E43489" w:rsidP="00540452">
      <w:pPr>
        <w:spacing w:after="0" w:line="240" w:lineRule="auto"/>
        <w:rPr>
          <w:rFonts w:ascii="Arial" w:hAnsi="Arial" w:cs="Arial"/>
          <w:u w:val="single"/>
          <w:lang w:val="en-US"/>
        </w:rPr>
      </w:pPr>
      <w:r w:rsidRPr="00DC14FA">
        <w:rPr>
          <w:rFonts w:ascii="Arial" w:hAnsi="Arial" w:cs="Arial"/>
          <w:b/>
          <w:color w:val="AAA59E"/>
          <w:sz w:val="24"/>
          <w:szCs w:val="26"/>
        </w:rPr>
        <w:t>Financial Planning</w:t>
      </w:r>
    </w:p>
    <w:p w14:paraId="2A6CD1D6" w14:textId="77777777" w:rsidR="00540452" w:rsidRDefault="00540452" w:rsidP="00540452">
      <w:pPr>
        <w:spacing w:after="0" w:line="240" w:lineRule="auto"/>
        <w:rPr>
          <w:rFonts w:ascii="Arial" w:hAnsi="Arial" w:cs="Arial"/>
          <w:sz w:val="20"/>
          <w:lang w:val="en-US"/>
        </w:rPr>
      </w:pPr>
    </w:p>
    <w:p w14:paraId="2BBAD8CF" w14:textId="7DD4607C" w:rsidR="00FE49A2" w:rsidRPr="00DC14FA" w:rsidRDefault="00FE49A2" w:rsidP="00540452">
      <w:pPr>
        <w:spacing w:after="0" w:line="240" w:lineRule="auto"/>
        <w:rPr>
          <w:rFonts w:ascii="Arial" w:hAnsi="Arial" w:cs="Arial"/>
          <w:sz w:val="20"/>
          <w:lang w:val="en-US"/>
        </w:rPr>
      </w:pPr>
      <w:r w:rsidRPr="00DC14FA">
        <w:rPr>
          <w:rFonts w:ascii="Arial" w:hAnsi="Arial" w:cs="Arial"/>
          <w:sz w:val="20"/>
          <w:lang w:val="en-US"/>
        </w:rPr>
        <w:t xml:space="preserve">The key thing to remember is that </w:t>
      </w:r>
      <w:r w:rsidR="00C8045B" w:rsidRPr="00DC14FA">
        <w:rPr>
          <w:rFonts w:ascii="Arial" w:hAnsi="Arial" w:cs="Arial"/>
          <w:sz w:val="20"/>
          <w:lang w:val="en-US"/>
        </w:rPr>
        <w:t xml:space="preserve">your budget for the financial year will be allocated according to what’s in your business plan, so it’s vital that you include everything you know is – or is likely to be – happening over the next 12 months (covering the period </w:t>
      </w:r>
      <w:r w:rsidR="00213780">
        <w:rPr>
          <w:rFonts w:ascii="Arial" w:hAnsi="Arial" w:cs="Arial"/>
          <w:sz w:val="20"/>
          <w:lang w:val="en-US"/>
        </w:rPr>
        <w:t>01/07/20 to 30/06/21)</w:t>
      </w:r>
      <w:r w:rsidR="003B387C">
        <w:rPr>
          <w:rFonts w:ascii="Arial" w:hAnsi="Arial" w:cs="Arial"/>
          <w:sz w:val="20"/>
          <w:lang w:val="en-US"/>
        </w:rPr>
        <w:t>.</w:t>
      </w:r>
      <w:r w:rsidR="00C8045B" w:rsidRPr="00DC14FA">
        <w:rPr>
          <w:rFonts w:ascii="Arial" w:hAnsi="Arial" w:cs="Arial"/>
          <w:sz w:val="20"/>
          <w:lang w:val="en-US"/>
        </w:rPr>
        <w:t xml:space="preserve"> </w:t>
      </w:r>
    </w:p>
    <w:p w14:paraId="3A1C3D6A" w14:textId="77777777" w:rsidR="00540452" w:rsidRDefault="00540452" w:rsidP="00540452">
      <w:pPr>
        <w:spacing w:after="0" w:line="240" w:lineRule="auto"/>
        <w:rPr>
          <w:rFonts w:ascii="Arial" w:hAnsi="Arial" w:cs="Arial"/>
          <w:sz w:val="20"/>
          <w:lang w:val="en-US"/>
        </w:rPr>
      </w:pPr>
      <w:bookmarkStart w:id="0" w:name="_GoBack"/>
      <w:bookmarkEnd w:id="0"/>
    </w:p>
    <w:p w14:paraId="7CD44E46" w14:textId="1B6C24AF" w:rsidR="003B387C" w:rsidRPr="003B387C" w:rsidRDefault="003B387C" w:rsidP="003B387C">
      <w:pPr>
        <w:rPr>
          <w:rFonts w:ascii="Arial" w:hAnsi="Arial" w:cs="Arial"/>
          <w:sz w:val="20"/>
          <w:szCs w:val="20"/>
          <w:lang w:val="en-US"/>
        </w:rPr>
      </w:pPr>
      <w:r w:rsidRPr="003B387C">
        <w:rPr>
          <w:rFonts w:ascii="Arial" w:hAnsi="Arial" w:cs="Arial"/>
          <w:sz w:val="20"/>
          <w:szCs w:val="20"/>
          <w:lang w:val="en-US"/>
        </w:rPr>
        <w:t>As a general rule, when estimating income and expenditure, previous events of a similar nature are the best guide.</w:t>
      </w:r>
    </w:p>
    <w:p w14:paraId="77CBCFA8" w14:textId="77C8A31F" w:rsidR="003B387C" w:rsidRPr="003B387C" w:rsidRDefault="003B387C" w:rsidP="003B387C">
      <w:pPr>
        <w:rPr>
          <w:rFonts w:ascii="Arial" w:hAnsi="Arial" w:cs="Arial"/>
          <w:sz w:val="20"/>
          <w:szCs w:val="20"/>
          <w:lang w:val="en-US"/>
        </w:rPr>
      </w:pPr>
      <w:r w:rsidRPr="003B387C">
        <w:rPr>
          <w:rFonts w:ascii="Arial" w:hAnsi="Arial" w:cs="Arial"/>
          <w:sz w:val="20"/>
          <w:szCs w:val="20"/>
          <w:lang w:val="en-US"/>
        </w:rPr>
        <w:t>Income – mainly comes from SIG Subscriptions or Courses. Subscriptions generally remain consistent from year to year – our Membership Advisor can help you with the past years</w:t>
      </w:r>
      <w:r>
        <w:rPr>
          <w:rFonts w:ascii="Arial" w:hAnsi="Arial" w:cs="Arial"/>
          <w:sz w:val="20"/>
          <w:szCs w:val="20"/>
          <w:lang w:val="en-US"/>
        </w:rPr>
        <w:t>’</w:t>
      </w:r>
      <w:r w:rsidRPr="003B387C">
        <w:rPr>
          <w:rFonts w:ascii="Arial" w:hAnsi="Arial" w:cs="Arial"/>
          <w:sz w:val="20"/>
          <w:szCs w:val="20"/>
          <w:lang w:val="en-US"/>
        </w:rPr>
        <w:t xml:space="preserve"> subscriptions so you can calculate th</w:t>
      </w:r>
      <w:r>
        <w:rPr>
          <w:rFonts w:ascii="Arial" w:hAnsi="Arial" w:cs="Arial"/>
          <w:sz w:val="20"/>
          <w:szCs w:val="20"/>
          <w:lang w:val="en-US"/>
        </w:rPr>
        <w:t>e expected s</w:t>
      </w:r>
      <w:r w:rsidRPr="003B387C">
        <w:rPr>
          <w:rFonts w:ascii="Arial" w:hAnsi="Arial" w:cs="Arial"/>
          <w:sz w:val="20"/>
          <w:szCs w:val="20"/>
          <w:lang w:val="en-US"/>
        </w:rPr>
        <w:t>ubscription revenue. Course fees need to be calculated based on expected co</w:t>
      </w:r>
      <w:r>
        <w:rPr>
          <w:rFonts w:ascii="Arial" w:hAnsi="Arial" w:cs="Arial"/>
          <w:sz w:val="20"/>
          <w:szCs w:val="20"/>
          <w:lang w:val="en-US"/>
        </w:rPr>
        <w:t>sts to run the course, such as venue hire and c</w:t>
      </w:r>
      <w:r w:rsidRPr="003B387C">
        <w:rPr>
          <w:rFonts w:ascii="Arial" w:hAnsi="Arial" w:cs="Arial"/>
          <w:sz w:val="20"/>
          <w:szCs w:val="20"/>
          <w:lang w:val="en-US"/>
        </w:rPr>
        <w:t>atering. Work out the expected cost per attendee to calculate the ticket price for attendance, which will in turn give an expected course income, and any margin required to cover unexpected costs.</w:t>
      </w:r>
    </w:p>
    <w:p w14:paraId="60EA6687" w14:textId="5778E166" w:rsidR="003B387C" w:rsidRPr="003B387C" w:rsidRDefault="003B387C" w:rsidP="003B387C">
      <w:pPr>
        <w:rPr>
          <w:rFonts w:ascii="Arial" w:hAnsi="Arial" w:cs="Arial"/>
          <w:sz w:val="20"/>
          <w:szCs w:val="20"/>
          <w:lang w:val="en-US"/>
        </w:rPr>
      </w:pPr>
      <w:r w:rsidRPr="003B387C">
        <w:rPr>
          <w:rFonts w:ascii="Arial" w:hAnsi="Arial" w:cs="Arial"/>
          <w:sz w:val="20"/>
          <w:szCs w:val="20"/>
          <w:lang w:val="en-US"/>
        </w:rPr>
        <w:t xml:space="preserve">Expenses - generally relate to running courses, and meetings. </w:t>
      </w:r>
      <w:r>
        <w:rPr>
          <w:rFonts w:ascii="Arial" w:hAnsi="Arial" w:cs="Arial"/>
          <w:sz w:val="20"/>
          <w:szCs w:val="20"/>
          <w:lang w:val="en-US"/>
        </w:rPr>
        <w:t>Costs for venue hire, c</w:t>
      </w:r>
      <w:r w:rsidRPr="003B387C">
        <w:rPr>
          <w:rFonts w:ascii="Arial" w:hAnsi="Arial" w:cs="Arial"/>
          <w:sz w:val="20"/>
          <w:szCs w:val="20"/>
          <w:lang w:val="en-US"/>
        </w:rPr>
        <w:t>atering and travel can usually be estimated fairly well by obtaining quotes from the likely supplier, or using past costs as a guide. Speaker costs are usually negotiated individually, but are often just a Koha or expense reimbursement (travel / accommodation / meals etc</w:t>
      </w:r>
      <w:r w:rsidR="00B27582">
        <w:rPr>
          <w:rFonts w:ascii="Arial" w:hAnsi="Arial" w:cs="Arial"/>
          <w:sz w:val="20"/>
          <w:szCs w:val="20"/>
          <w:lang w:val="en-US"/>
        </w:rPr>
        <w:t>.</w:t>
      </w:r>
      <w:r w:rsidRPr="003B387C">
        <w:rPr>
          <w:rFonts w:ascii="Arial" w:hAnsi="Arial" w:cs="Arial"/>
          <w:sz w:val="20"/>
          <w:szCs w:val="20"/>
          <w:lang w:val="en-US"/>
        </w:rPr>
        <w:t>).</w:t>
      </w:r>
    </w:p>
    <w:p w14:paraId="686CD888" w14:textId="1B03D377" w:rsidR="00AE6F72" w:rsidRDefault="00AE6F72" w:rsidP="00540452">
      <w:pPr>
        <w:spacing w:after="0" w:line="240" w:lineRule="auto"/>
        <w:rPr>
          <w:rFonts w:ascii="Arial" w:hAnsi="Arial" w:cs="Arial"/>
          <w:sz w:val="20"/>
          <w:lang w:val="en-US"/>
        </w:rPr>
      </w:pPr>
    </w:p>
    <w:p w14:paraId="370F8E24" w14:textId="5230F2AE" w:rsidR="00AE6F72" w:rsidRDefault="00B27582" w:rsidP="00B27582">
      <w:pPr>
        <w:spacing w:after="0" w:line="240" w:lineRule="auto"/>
        <w:rPr>
          <w:rFonts w:ascii="Arial" w:hAnsi="Arial" w:cs="Arial"/>
          <w:b/>
          <w:color w:val="AAA59E"/>
          <w:sz w:val="24"/>
          <w:szCs w:val="26"/>
        </w:rPr>
      </w:pPr>
      <w:r>
        <w:rPr>
          <w:rFonts w:ascii="Arial" w:hAnsi="Arial" w:cs="Arial"/>
          <w:b/>
          <w:color w:val="AAA59E"/>
          <w:sz w:val="24"/>
          <w:szCs w:val="26"/>
        </w:rPr>
        <w:t>Further Support</w:t>
      </w:r>
    </w:p>
    <w:p w14:paraId="773BF4F2" w14:textId="77777777" w:rsidR="00B27582" w:rsidRDefault="00B27582" w:rsidP="00B27582">
      <w:pPr>
        <w:spacing w:after="0" w:line="240" w:lineRule="auto"/>
        <w:rPr>
          <w:rFonts w:ascii="Arial" w:hAnsi="Arial" w:cs="Arial"/>
          <w:b/>
          <w:color w:val="AAA59E"/>
          <w:sz w:val="24"/>
          <w:szCs w:val="26"/>
        </w:rPr>
      </w:pPr>
    </w:p>
    <w:p w14:paraId="421FFB3C" w14:textId="00038A43" w:rsidR="00AE6F72" w:rsidRPr="00AE6F72" w:rsidRDefault="00B27582" w:rsidP="003D429B">
      <w:pPr>
        <w:spacing w:after="0" w:line="240" w:lineRule="auto"/>
        <w:rPr>
          <w:rFonts w:ascii="Arial" w:hAnsi="Arial" w:cs="Arial"/>
          <w:sz w:val="20"/>
          <w:lang w:val="en-US"/>
        </w:rPr>
      </w:pPr>
      <w:r>
        <w:rPr>
          <w:rFonts w:ascii="Arial" w:hAnsi="Arial" w:cs="Arial"/>
          <w:sz w:val="20"/>
          <w:lang w:val="en-US"/>
        </w:rPr>
        <w:t>If you require further support to complete your Business / Finan</w:t>
      </w:r>
      <w:r w:rsidR="00213780">
        <w:rPr>
          <w:rFonts w:ascii="Arial" w:hAnsi="Arial" w:cs="Arial"/>
          <w:sz w:val="20"/>
          <w:lang w:val="en-US"/>
        </w:rPr>
        <w:t xml:space="preserve">cial Plan, please contact </w:t>
      </w:r>
      <w:hyperlink r:id="rId6" w:history="1">
        <w:r w:rsidR="00213780" w:rsidRPr="00961DCA">
          <w:rPr>
            <w:rStyle w:val="Hyperlink"/>
            <w:rFonts w:ascii="Arial" w:hAnsi="Arial" w:cs="Arial"/>
            <w:sz w:val="20"/>
            <w:lang w:val="en-US"/>
          </w:rPr>
          <w:t>bridget.ng-wai@physiotherapy.org.nz</w:t>
        </w:r>
      </w:hyperlink>
      <w:r w:rsidR="00213780">
        <w:rPr>
          <w:rFonts w:ascii="Arial" w:hAnsi="Arial" w:cs="Arial"/>
          <w:sz w:val="20"/>
          <w:lang w:val="en-US"/>
        </w:rPr>
        <w:t xml:space="preserve"> </w:t>
      </w:r>
    </w:p>
    <w:p w14:paraId="7ED09135" w14:textId="77777777" w:rsidR="00AE6F72" w:rsidRPr="00AE6F72" w:rsidRDefault="00AE6F72" w:rsidP="00AE6F72">
      <w:pPr>
        <w:rPr>
          <w:rFonts w:ascii="Arial" w:hAnsi="Arial" w:cs="Arial"/>
          <w:sz w:val="20"/>
          <w:lang w:val="en-US"/>
        </w:rPr>
      </w:pPr>
    </w:p>
    <w:p w14:paraId="494EC040" w14:textId="77777777" w:rsidR="00AE6F72" w:rsidRPr="00AE6F72" w:rsidRDefault="00AE6F72" w:rsidP="00AE6F72">
      <w:pPr>
        <w:rPr>
          <w:rFonts w:ascii="Arial" w:hAnsi="Arial" w:cs="Arial"/>
          <w:sz w:val="20"/>
          <w:lang w:val="en-US"/>
        </w:rPr>
      </w:pPr>
    </w:p>
    <w:p w14:paraId="238F585D" w14:textId="77777777" w:rsidR="00AE6F72" w:rsidRPr="00AE6F72" w:rsidRDefault="00AE6F72" w:rsidP="00AE6F72">
      <w:pPr>
        <w:rPr>
          <w:rFonts w:ascii="Arial" w:hAnsi="Arial" w:cs="Arial"/>
          <w:sz w:val="20"/>
          <w:lang w:val="en-US"/>
        </w:rPr>
      </w:pPr>
    </w:p>
    <w:p w14:paraId="51741440" w14:textId="77777777" w:rsidR="00AE6F72" w:rsidRPr="00AE6F72" w:rsidRDefault="00AE6F72" w:rsidP="00AE6F72">
      <w:pPr>
        <w:rPr>
          <w:rFonts w:ascii="Arial" w:hAnsi="Arial" w:cs="Arial"/>
          <w:sz w:val="20"/>
          <w:lang w:val="en-US"/>
        </w:rPr>
      </w:pPr>
    </w:p>
    <w:p w14:paraId="5A5DBF98" w14:textId="77777777" w:rsidR="00AE6F72" w:rsidRPr="00AE6F72" w:rsidRDefault="00AE6F72" w:rsidP="00AE6F72">
      <w:pPr>
        <w:rPr>
          <w:rFonts w:ascii="Arial" w:hAnsi="Arial" w:cs="Arial"/>
          <w:sz w:val="20"/>
          <w:lang w:val="en-US"/>
        </w:rPr>
      </w:pPr>
    </w:p>
    <w:p w14:paraId="3FC0713D" w14:textId="598C1657" w:rsidR="00AE6F72" w:rsidRDefault="00AE6F72" w:rsidP="00AE6F72">
      <w:pPr>
        <w:rPr>
          <w:rFonts w:ascii="Arial" w:hAnsi="Arial" w:cs="Arial"/>
          <w:sz w:val="20"/>
          <w:lang w:val="en-US"/>
        </w:rPr>
      </w:pPr>
    </w:p>
    <w:p w14:paraId="6E41E590" w14:textId="77777777" w:rsidR="00E43489" w:rsidRPr="00AE6F72" w:rsidRDefault="00E43489" w:rsidP="00AE6F72">
      <w:pPr>
        <w:jc w:val="center"/>
        <w:rPr>
          <w:rFonts w:ascii="Arial" w:hAnsi="Arial" w:cs="Arial"/>
          <w:sz w:val="20"/>
          <w:lang w:val="en-US"/>
        </w:rPr>
      </w:pPr>
    </w:p>
    <w:sectPr w:rsidR="00E43489" w:rsidRPr="00AE6F72" w:rsidSect="00B65A22">
      <w:footerReference w:type="default" r:id="rId7"/>
      <w:pgSz w:w="11906" w:h="16838"/>
      <w:pgMar w:top="1440" w:right="1440" w:bottom="181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7A6D2" w14:textId="77777777" w:rsidR="00B16467" w:rsidRDefault="00B16467" w:rsidP="00B65A22">
      <w:pPr>
        <w:spacing w:after="0" w:line="240" w:lineRule="auto"/>
      </w:pPr>
      <w:r>
        <w:separator/>
      </w:r>
    </w:p>
  </w:endnote>
  <w:endnote w:type="continuationSeparator" w:id="0">
    <w:p w14:paraId="239DB71E" w14:textId="77777777" w:rsidR="00B16467" w:rsidRDefault="00B16467" w:rsidP="00B6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BDC4" w14:textId="77777777" w:rsidR="00B65A22" w:rsidRPr="00F23E32" w:rsidRDefault="00B65A22" w:rsidP="00B65A22">
    <w:pPr>
      <w:pStyle w:val="Header"/>
      <w:jc w:val="right"/>
      <w:rPr>
        <w:sz w:val="18"/>
      </w:rPr>
    </w:pPr>
  </w:p>
  <w:p w14:paraId="17E5E557" w14:textId="77777777" w:rsidR="00B65A22" w:rsidRDefault="00B65A22" w:rsidP="00B65A22">
    <w:pPr>
      <w:pStyle w:val="Footer"/>
    </w:pPr>
  </w:p>
  <w:p w14:paraId="699C0BFA" w14:textId="77777777" w:rsidR="00B65A22" w:rsidRDefault="00B65A22" w:rsidP="00B65A22"/>
  <w:p w14:paraId="228459B4" w14:textId="6494F7DA" w:rsidR="00B65A22" w:rsidRPr="00B65A22" w:rsidRDefault="00B65A22" w:rsidP="00B65A22">
    <w:pPr>
      <w:pStyle w:val="Footer"/>
      <w:jc w:val="right"/>
      <w:rPr>
        <w:rFonts w:ascii="Arial" w:hAnsi="Arial" w:cs="Arial"/>
      </w:rPr>
    </w:pPr>
    <w:r w:rsidRPr="00B65A22">
      <w:rPr>
        <w:rFonts w:ascii="Arial" w:hAnsi="Arial" w:cs="Arial"/>
        <w:noProof/>
        <w:color w:val="AAA59E"/>
        <w:sz w:val="18"/>
        <w:szCs w:val="18"/>
        <w:lang w:eastAsia="en-NZ"/>
      </w:rPr>
      <mc:AlternateContent>
        <mc:Choice Requires="wps">
          <w:drawing>
            <wp:anchor distT="45720" distB="45720" distL="114300" distR="114300" simplePos="0" relativeHeight="251659264" behindDoc="0" locked="0" layoutInCell="1" allowOverlap="1" wp14:anchorId="2F3BCD13" wp14:editId="2437121E">
              <wp:simplePos x="0" y="0"/>
              <wp:positionH relativeFrom="column">
                <wp:posOffset>-99060</wp:posOffset>
              </wp:positionH>
              <wp:positionV relativeFrom="paragraph">
                <wp:posOffset>-547370</wp:posOffset>
              </wp:positionV>
              <wp:extent cx="160591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404620"/>
                      </a:xfrm>
                      <a:prstGeom prst="rect">
                        <a:avLst/>
                      </a:prstGeom>
                      <a:noFill/>
                      <a:ln w="9525">
                        <a:noFill/>
                        <a:miter lim="800000"/>
                        <a:headEnd/>
                        <a:tailEnd/>
                      </a:ln>
                    </wps:spPr>
                    <wps:txbx>
                      <w:txbxContent>
                        <w:p w14:paraId="6FBED5EC" w14:textId="77777777" w:rsidR="00B65A22" w:rsidRDefault="00B65A22" w:rsidP="00B65A22">
                          <w:r w:rsidRPr="00477F23">
                            <w:rPr>
                              <w:b/>
                              <w:noProof/>
                              <w:sz w:val="28"/>
                              <w:lang w:eastAsia="en-NZ"/>
                            </w:rPr>
                            <w:drawing>
                              <wp:inline distT="0" distB="0" distL="0" distR="0" wp14:anchorId="212025CE" wp14:editId="69570C9A">
                                <wp:extent cx="1260000" cy="674545"/>
                                <wp:effectExtent l="0" t="0" r="0" b="0"/>
                                <wp:docPr id="1" name="Picture 0" descr="Logo-Blue-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ue-RGB.gif"/>
                                        <pic:cNvPicPr/>
                                      </pic:nvPicPr>
                                      <pic:blipFill>
                                        <a:blip r:embed="rId1" cstate="print"/>
                                        <a:stretch>
                                          <a:fillRect/>
                                        </a:stretch>
                                      </pic:blipFill>
                                      <pic:spPr>
                                        <a:xfrm>
                                          <a:off x="0" y="0"/>
                                          <a:ext cx="1260000" cy="67454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3BCD13" id="_x0000_t202" coordsize="21600,21600" o:spt="202" path="m,l,21600r21600,l21600,xe">
              <v:stroke joinstyle="miter"/>
              <v:path gradientshapeok="t" o:connecttype="rect"/>
            </v:shapetype>
            <v:shape id="Text Box 2" o:spid="_x0000_s1026" type="#_x0000_t202" style="position:absolute;left:0;text-align:left;margin-left:-7.8pt;margin-top:-43.1pt;width:126.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" filled="f" stroked="f">
              <v:textbox style="mso-fit-shape-to-text:t">
                <w:txbxContent>
                  <w:p w14:paraId="6FBED5EC" w14:textId="77777777" w:rsidR="00B65A22" w:rsidRDefault="00B65A22" w:rsidP="00B65A22">
                    <w:r w:rsidRPr="00477F23">
                      <w:rPr>
                        <w:b/>
                        <w:noProof/>
                        <w:sz w:val="28"/>
                        <w:lang w:eastAsia="en-NZ"/>
                      </w:rPr>
                      <w:drawing>
                        <wp:inline distT="0" distB="0" distL="0" distR="0" wp14:anchorId="212025CE" wp14:editId="69570C9A">
                          <wp:extent cx="1260000" cy="674545"/>
                          <wp:effectExtent l="0" t="0" r="0" b="0"/>
                          <wp:docPr id="1" name="Picture 0" descr="Logo-Blue-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ue-RGB.gif"/>
                                  <pic:cNvPicPr/>
                                </pic:nvPicPr>
                                <pic:blipFill>
                                  <a:blip r:embed="rId2" cstate="print"/>
                                  <a:stretch>
                                    <a:fillRect/>
                                  </a:stretch>
                                </pic:blipFill>
                                <pic:spPr>
                                  <a:xfrm>
                                    <a:off x="0" y="0"/>
                                    <a:ext cx="1260000" cy="674545"/>
                                  </a:xfrm>
                                  <a:prstGeom prst="rect">
                                    <a:avLst/>
                                  </a:prstGeom>
                                </pic:spPr>
                              </pic:pic>
                            </a:graphicData>
                          </a:graphic>
                        </wp:inline>
                      </w:drawing>
                    </w:r>
                  </w:p>
                </w:txbxContent>
              </v:textbox>
            </v:shape>
          </w:pict>
        </mc:Fallback>
      </mc:AlternateContent>
    </w:r>
    <w:r w:rsidRPr="00B65A22">
      <w:rPr>
        <w:rFonts w:ascii="Arial" w:hAnsi="Arial" w:cs="Arial"/>
        <w:noProof/>
        <w:color w:val="AAA59E"/>
        <w:sz w:val="18"/>
        <w:szCs w:val="18"/>
        <w:lang w:eastAsia="en-NZ"/>
      </w:rPr>
      <w:t xml:space="preserve">Business Plan Template Guidelines | January 2019 | Page </w:t>
    </w:r>
    <w:r w:rsidRPr="00B65A22">
      <w:rPr>
        <w:rFonts w:ascii="Arial" w:hAnsi="Arial" w:cs="Arial"/>
        <w:color w:val="AAA59E"/>
        <w:sz w:val="18"/>
        <w:szCs w:val="18"/>
      </w:rPr>
      <w:fldChar w:fldCharType="begin"/>
    </w:r>
    <w:r w:rsidRPr="00B65A22">
      <w:rPr>
        <w:rFonts w:ascii="Arial" w:hAnsi="Arial" w:cs="Arial"/>
        <w:color w:val="AAA59E"/>
        <w:sz w:val="18"/>
        <w:szCs w:val="18"/>
      </w:rPr>
      <w:instrText xml:space="preserve"> PAGE   \* MERGEFORMAT </w:instrText>
    </w:r>
    <w:r w:rsidRPr="00B65A22">
      <w:rPr>
        <w:rFonts w:ascii="Arial" w:hAnsi="Arial" w:cs="Arial"/>
        <w:color w:val="AAA59E"/>
        <w:sz w:val="18"/>
        <w:szCs w:val="18"/>
      </w:rPr>
      <w:fldChar w:fldCharType="separate"/>
    </w:r>
    <w:r w:rsidR="00213780">
      <w:rPr>
        <w:rFonts w:ascii="Arial" w:hAnsi="Arial" w:cs="Arial"/>
        <w:noProof/>
        <w:color w:val="AAA59E"/>
        <w:sz w:val="18"/>
        <w:szCs w:val="18"/>
      </w:rPr>
      <w:t>2</w:t>
    </w:r>
    <w:r w:rsidRPr="00B65A22">
      <w:rPr>
        <w:rFonts w:ascii="Arial" w:hAnsi="Arial" w:cs="Arial"/>
        <w:noProof/>
        <w:color w:val="AAA59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1F4FE" w14:textId="77777777" w:rsidR="00B16467" w:rsidRDefault="00B16467" w:rsidP="00B65A22">
      <w:pPr>
        <w:spacing w:after="0" w:line="240" w:lineRule="auto"/>
      </w:pPr>
      <w:r>
        <w:separator/>
      </w:r>
    </w:p>
  </w:footnote>
  <w:footnote w:type="continuationSeparator" w:id="0">
    <w:p w14:paraId="3D459BC5" w14:textId="77777777" w:rsidR="00B16467" w:rsidRDefault="00B16467" w:rsidP="00B65A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D3"/>
    <w:rsid w:val="0003031A"/>
    <w:rsid w:val="0003779F"/>
    <w:rsid w:val="00056445"/>
    <w:rsid w:val="000C1595"/>
    <w:rsid w:val="000F32C5"/>
    <w:rsid w:val="0012081A"/>
    <w:rsid w:val="001B2291"/>
    <w:rsid w:val="001F2C72"/>
    <w:rsid w:val="00213780"/>
    <w:rsid w:val="00215FAD"/>
    <w:rsid w:val="00220FD3"/>
    <w:rsid w:val="0022379F"/>
    <w:rsid w:val="00295C96"/>
    <w:rsid w:val="002C64A6"/>
    <w:rsid w:val="002D2BA0"/>
    <w:rsid w:val="002F7073"/>
    <w:rsid w:val="00392227"/>
    <w:rsid w:val="00395B8B"/>
    <w:rsid w:val="003B387C"/>
    <w:rsid w:val="003B481D"/>
    <w:rsid w:val="003D429B"/>
    <w:rsid w:val="004350A1"/>
    <w:rsid w:val="00485C3D"/>
    <w:rsid w:val="004E390B"/>
    <w:rsid w:val="00540452"/>
    <w:rsid w:val="006A0009"/>
    <w:rsid w:val="006A3637"/>
    <w:rsid w:val="007137AB"/>
    <w:rsid w:val="007524BF"/>
    <w:rsid w:val="00761BE9"/>
    <w:rsid w:val="00802EAF"/>
    <w:rsid w:val="00802F5C"/>
    <w:rsid w:val="00885205"/>
    <w:rsid w:val="00936B09"/>
    <w:rsid w:val="00953515"/>
    <w:rsid w:val="00986610"/>
    <w:rsid w:val="009D4851"/>
    <w:rsid w:val="009F0ED2"/>
    <w:rsid w:val="00A02B6E"/>
    <w:rsid w:val="00A22D8A"/>
    <w:rsid w:val="00A93C50"/>
    <w:rsid w:val="00AE6F72"/>
    <w:rsid w:val="00B01323"/>
    <w:rsid w:val="00B16467"/>
    <w:rsid w:val="00B16CE8"/>
    <w:rsid w:val="00B27582"/>
    <w:rsid w:val="00B65A22"/>
    <w:rsid w:val="00BD4831"/>
    <w:rsid w:val="00C3450B"/>
    <w:rsid w:val="00C57D1E"/>
    <w:rsid w:val="00C63092"/>
    <w:rsid w:val="00C8045B"/>
    <w:rsid w:val="00CB690D"/>
    <w:rsid w:val="00D06D72"/>
    <w:rsid w:val="00D350A0"/>
    <w:rsid w:val="00D56CA0"/>
    <w:rsid w:val="00DC14FA"/>
    <w:rsid w:val="00DF02E3"/>
    <w:rsid w:val="00E43489"/>
    <w:rsid w:val="00E46689"/>
    <w:rsid w:val="00EA3B5E"/>
    <w:rsid w:val="00F168A2"/>
    <w:rsid w:val="00F20B33"/>
    <w:rsid w:val="00F2289A"/>
    <w:rsid w:val="00F2565B"/>
    <w:rsid w:val="00F875DC"/>
    <w:rsid w:val="00FE49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55B3"/>
  <w15:chartTrackingRefBased/>
  <w15:docId w15:val="{FE985B58-7D8D-4ADD-83C6-E4FFEE8D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45B"/>
    <w:pPr>
      <w:keepNext/>
      <w:keepLines/>
      <w:spacing w:before="240" w:after="120"/>
      <w:outlineLvl w:val="0"/>
    </w:pPr>
    <w:rPr>
      <w:rFonts w:asciiTheme="majorHAnsi" w:eastAsiaTheme="majorEastAsia" w:hAnsiTheme="majorHAnsi" w:cstheme="majorBidi"/>
      <w:b/>
      <w:color w:val="0070C0"/>
      <w:sz w:val="32"/>
      <w:szCs w:val="32"/>
    </w:rPr>
  </w:style>
  <w:style w:type="paragraph" w:styleId="Heading2">
    <w:name w:val="heading 2"/>
    <w:basedOn w:val="Normal"/>
    <w:next w:val="Normal"/>
    <w:link w:val="Heading2Char"/>
    <w:uiPriority w:val="9"/>
    <w:unhideWhenUsed/>
    <w:qFormat/>
    <w:rsid w:val="00D350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045B"/>
    <w:rPr>
      <w:rFonts w:asciiTheme="majorHAnsi" w:eastAsiaTheme="majorEastAsia" w:hAnsiTheme="majorHAnsi" w:cstheme="majorBidi"/>
      <w:b/>
      <w:color w:val="0070C0"/>
      <w:sz w:val="32"/>
      <w:szCs w:val="32"/>
    </w:rPr>
  </w:style>
  <w:style w:type="character" w:customStyle="1" w:styleId="Heading2Char">
    <w:name w:val="Heading 2 Char"/>
    <w:basedOn w:val="DefaultParagraphFont"/>
    <w:link w:val="Heading2"/>
    <w:uiPriority w:val="9"/>
    <w:rsid w:val="00D350A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65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A22"/>
  </w:style>
  <w:style w:type="paragraph" w:styleId="Footer">
    <w:name w:val="footer"/>
    <w:basedOn w:val="Normal"/>
    <w:link w:val="FooterChar"/>
    <w:uiPriority w:val="99"/>
    <w:unhideWhenUsed/>
    <w:rsid w:val="00B65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A22"/>
  </w:style>
  <w:style w:type="paragraph" w:styleId="BalloonText">
    <w:name w:val="Balloon Text"/>
    <w:basedOn w:val="Normal"/>
    <w:link w:val="BalloonTextChar"/>
    <w:uiPriority w:val="99"/>
    <w:semiHidden/>
    <w:unhideWhenUsed/>
    <w:rsid w:val="00295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96"/>
    <w:rPr>
      <w:rFonts w:ascii="Segoe UI" w:hAnsi="Segoe UI" w:cs="Segoe UI"/>
      <w:sz w:val="18"/>
      <w:szCs w:val="18"/>
    </w:rPr>
  </w:style>
  <w:style w:type="character" w:styleId="CommentReference">
    <w:name w:val="annotation reference"/>
    <w:basedOn w:val="DefaultParagraphFont"/>
    <w:uiPriority w:val="99"/>
    <w:semiHidden/>
    <w:unhideWhenUsed/>
    <w:rsid w:val="003B481D"/>
    <w:rPr>
      <w:sz w:val="16"/>
      <w:szCs w:val="16"/>
    </w:rPr>
  </w:style>
  <w:style w:type="paragraph" w:styleId="CommentText">
    <w:name w:val="annotation text"/>
    <w:basedOn w:val="Normal"/>
    <w:link w:val="CommentTextChar"/>
    <w:uiPriority w:val="99"/>
    <w:semiHidden/>
    <w:unhideWhenUsed/>
    <w:rsid w:val="003B481D"/>
    <w:pPr>
      <w:spacing w:line="240" w:lineRule="auto"/>
    </w:pPr>
    <w:rPr>
      <w:sz w:val="20"/>
      <w:szCs w:val="20"/>
    </w:rPr>
  </w:style>
  <w:style w:type="character" w:customStyle="1" w:styleId="CommentTextChar">
    <w:name w:val="Comment Text Char"/>
    <w:basedOn w:val="DefaultParagraphFont"/>
    <w:link w:val="CommentText"/>
    <w:uiPriority w:val="99"/>
    <w:semiHidden/>
    <w:rsid w:val="003B481D"/>
    <w:rPr>
      <w:sz w:val="20"/>
      <w:szCs w:val="20"/>
    </w:rPr>
  </w:style>
  <w:style w:type="paragraph" w:styleId="CommentSubject">
    <w:name w:val="annotation subject"/>
    <w:basedOn w:val="CommentText"/>
    <w:next w:val="CommentText"/>
    <w:link w:val="CommentSubjectChar"/>
    <w:uiPriority w:val="99"/>
    <w:semiHidden/>
    <w:unhideWhenUsed/>
    <w:rsid w:val="003B481D"/>
    <w:rPr>
      <w:b/>
      <w:bCs/>
    </w:rPr>
  </w:style>
  <w:style w:type="character" w:customStyle="1" w:styleId="CommentSubjectChar">
    <w:name w:val="Comment Subject Char"/>
    <w:basedOn w:val="CommentTextChar"/>
    <w:link w:val="CommentSubject"/>
    <w:uiPriority w:val="99"/>
    <w:semiHidden/>
    <w:rsid w:val="003B481D"/>
    <w:rPr>
      <w:b/>
      <w:bCs/>
      <w:sz w:val="20"/>
      <w:szCs w:val="20"/>
    </w:rPr>
  </w:style>
  <w:style w:type="character" w:styleId="Hyperlink">
    <w:name w:val="Hyperlink"/>
    <w:basedOn w:val="DefaultParagraphFont"/>
    <w:uiPriority w:val="99"/>
    <w:unhideWhenUsed/>
    <w:rsid w:val="003D4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dget.ng-wai@physiotherapy.org.n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Eland</dc:creator>
  <cp:keywords/>
  <dc:description/>
  <cp:lastModifiedBy>pnz</cp:lastModifiedBy>
  <cp:revision>2</cp:revision>
  <dcterms:created xsi:type="dcterms:W3CDTF">2020-03-05T02:18:00Z</dcterms:created>
  <dcterms:modified xsi:type="dcterms:W3CDTF">2020-03-05T02:18:00Z</dcterms:modified>
</cp:coreProperties>
</file>